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7" w:rsidRPr="00A70017" w:rsidRDefault="00A70017" w:rsidP="00A70017">
      <w:pPr>
        <w:tabs>
          <w:tab w:val="left" w:pos="4678"/>
        </w:tabs>
        <w:spacing w:after="0" w:line="240" w:lineRule="auto"/>
        <w:ind w:left="-1276" w:right="-143"/>
        <w:jc w:val="center"/>
        <w:rPr>
          <w:rFonts w:ascii="Times New Roman" w:hAnsi="Times New Roman"/>
          <w:b/>
          <w:sz w:val="36"/>
          <w:szCs w:val="36"/>
        </w:rPr>
      </w:pPr>
      <w:r w:rsidRPr="00A70017">
        <w:rPr>
          <w:rFonts w:ascii="Times New Roman" w:hAnsi="Times New Roman"/>
          <w:b/>
          <w:sz w:val="36"/>
          <w:szCs w:val="36"/>
        </w:rPr>
        <w:t>Муниципальное бюджетное общеобразовательное учреждение средняя общеобразовательная многопрофильная школа №44</w:t>
      </w:r>
    </w:p>
    <w:p w:rsidR="00A70017" w:rsidRDefault="00A70017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A70017">
        <w:rPr>
          <w:rFonts w:ascii="Times New Roman" w:hAnsi="Times New Roman"/>
          <w:b/>
          <w:sz w:val="36"/>
          <w:szCs w:val="36"/>
        </w:rPr>
        <w:t>им.В.Кудзоева</w:t>
      </w:r>
      <w:proofErr w:type="spellEnd"/>
      <w:r w:rsidRPr="00A70017">
        <w:rPr>
          <w:rFonts w:ascii="Times New Roman" w:hAnsi="Times New Roman"/>
          <w:b/>
          <w:sz w:val="36"/>
          <w:szCs w:val="36"/>
        </w:rPr>
        <w:t xml:space="preserve"> </w:t>
      </w:r>
    </w:p>
    <w:p w:rsidR="00A70017" w:rsidRDefault="00A70017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36"/>
          <w:szCs w:val="36"/>
        </w:rPr>
      </w:pPr>
    </w:p>
    <w:p w:rsidR="00A70017" w:rsidRDefault="00A70017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36"/>
          <w:szCs w:val="36"/>
        </w:rPr>
      </w:pPr>
    </w:p>
    <w:p w:rsidR="00A70017" w:rsidRPr="00A70017" w:rsidRDefault="00A70017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16"/>
          <w:szCs w:val="36"/>
        </w:rPr>
      </w:pPr>
    </w:p>
    <w:p w:rsidR="00473550" w:rsidRDefault="00473550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Материально-техническая база</w:t>
      </w:r>
    </w:p>
    <w:p w:rsidR="00473550" w:rsidRDefault="00A70017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школьного </w:t>
      </w:r>
      <w:r w:rsidR="00473550">
        <w:rPr>
          <w:rFonts w:ascii="Times New Roman" w:hAnsi="Times New Roman"/>
          <w:b/>
          <w:sz w:val="36"/>
          <w:szCs w:val="36"/>
        </w:rPr>
        <w:t xml:space="preserve">детского </w:t>
      </w:r>
      <w:r>
        <w:rPr>
          <w:rFonts w:ascii="Times New Roman" w:hAnsi="Times New Roman"/>
          <w:b/>
          <w:sz w:val="36"/>
          <w:szCs w:val="36"/>
        </w:rPr>
        <w:t>технопарка</w:t>
      </w:r>
    </w:p>
    <w:p w:rsidR="00A70017" w:rsidRPr="00473550" w:rsidRDefault="00A70017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40"/>
          <w:szCs w:val="36"/>
        </w:rPr>
      </w:pPr>
      <w:r w:rsidRPr="00473550">
        <w:rPr>
          <w:rFonts w:ascii="Times New Roman" w:hAnsi="Times New Roman"/>
          <w:b/>
          <w:sz w:val="40"/>
          <w:szCs w:val="36"/>
        </w:rPr>
        <w:t xml:space="preserve"> </w:t>
      </w:r>
      <w:r w:rsidR="00473550" w:rsidRPr="00473550">
        <w:rPr>
          <w:rFonts w:ascii="Times New Roman" w:hAnsi="Times New Roman"/>
          <w:b/>
          <w:sz w:val="40"/>
          <w:szCs w:val="36"/>
        </w:rPr>
        <w:t>«</w:t>
      </w:r>
      <w:proofErr w:type="spellStart"/>
      <w:r w:rsidRPr="00473550">
        <w:rPr>
          <w:rFonts w:ascii="Times New Roman" w:hAnsi="Times New Roman"/>
          <w:b/>
          <w:sz w:val="40"/>
          <w:szCs w:val="36"/>
        </w:rPr>
        <w:t>Кванториум</w:t>
      </w:r>
      <w:proofErr w:type="spellEnd"/>
      <w:r w:rsidR="00473550" w:rsidRPr="00473550">
        <w:rPr>
          <w:rFonts w:ascii="Times New Roman" w:hAnsi="Times New Roman"/>
          <w:b/>
          <w:sz w:val="40"/>
          <w:szCs w:val="36"/>
        </w:rPr>
        <w:t>»</w:t>
      </w:r>
    </w:p>
    <w:p w:rsidR="00A70017" w:rsidRDefault="00A70017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1276" w:type="dxa"/>
        <w:tblLook w:val="04A0"/>
      </w:tblPr>
      <w:tblGrid>
        <w:gridCol w:w="534"/>
        <w:gridCol w:w="7654"/>
        <w:gridCol w:w="1383"/>
      </w:tblGrid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лаборатория по физиологии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биосигналов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нейротехнологий</w:t>
            </w:r>
            <w:proofErr w:type="spellEnd"/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«Физика» профильная для педагога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«Химия» профильная для педагога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Нойтбук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комплекс с вычислительным блоком и мобильным креплением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EliteBoard</w:t>
            </w:r>
            <w:proofErr w:type="spellEnd"/>
            <w:r w:rsidRPr="00A7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КНР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конструирования. Мобильная робототехника.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A70017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конструирования. Мобильная робототехника.</w:t>
            </w:r>
          </w:p>
        </w:tc>
        <w:tc>
          <w:tcPr>
            <w:tcW w:w="1383" w:type="dxa"/>
          </w:tcPr>
          <w:p w:rsidR="00A70017" w:rsidRPr="00A70017" w:rsidRDefault="00A70017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Учебныйнабор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программируемых робототехнических платформ.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конструирования промышленных робототехнических систем.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многофункциональный колесный робототехнический комплект.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Робот-манипулятор учебный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полей и соревновательных элементов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C2725F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proofErr w:type="spellEnd"/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Автономный робот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манипулятр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колесами всенаправленного движения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робототехнический набор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Программный-аппаратный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робот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отехнике</w:t>
            </w:r>
            <w:proofErr w:type="spellEnd"/>
            <w:proofErr w:type="gramEnd"/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C2725F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комплекс для изучения робототехники,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моделиирования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промышленного дизайна.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Общеобразовательный конструктор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практическогоизучения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70017" w:rsidRPr="00A70017" w:rsidTr="00A70017">
        <w:trPr>
          <w:jc w:val="center"/>
        </w:trPr>
        <w:tc>
          <w:tcPr>
            <w:tcW w:w="534" w:type="dxa"/>
          </w:tcPr>
          <w:p w:rsidR="00A70017" w:rsidRPr="00A70017" w:rsidRDefault="00A70017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70017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конструирования роботов с одноплатным компьютером</w:t>
            </w:r>
          </w:p>
        </w:tc>
        <w:tc>
          <w:tcPr>
            <w:tcW w:w="1383" w:type="dxa"/>
          </w:tcPr>
          <w:p w:rsidR="00A70017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2725F" w:rsidRPr="00A70017" w:rsidTr="00A70017">
        <w:trPr>
          <w:jc w:val="center"/>
        </w:trPr>
        <w:tc>
          <w:tcPr>
            <w:tcW w:w="534" w:type="dxa"/>
          </w:tcPr>
          <w:p w:rsidR="00C2725F" w:rsidRPr="00A70017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A70017" w:rsidRDefault="00C2725F" w:rsidP="00065D10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Общеобразовательный конструктор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практическогоизучения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1383" w:type="dxa"/>
          </w:tcPr>
          <w:p w:rsidR="00C2725F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2725F" w:rsidRPr="00A70017" w:rsidTr="00A70017">
        <w:trPr>
          <w:jc w:val="center"/>
        </w:trPr>
        <w:tc>
          <w:tcPr>
            <w:tcW w:w="534" w:type="dxa"/>
          </w:tcPr>
          <w:p w:rsidR="00C2725F" w:rsidRPr="00A70017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C2725F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Levenhuk</w:t>
            </w:r>
            <w:proofErr w:type="spellEnd"/>
            <w:r w:rsidRPr="00C2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1383" w:type="dxa"/>
          </w:tcPr>
          <w:p w:rsidR="00C2725F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2725F" w:rsidRPr="00A70017" w:rsidTr="00A70017">
        <w:trPr>
          <w:jc w:val="center"/>
        </w:trPr>
        <w:tc>
          <w:tcPr>
            <w:tcW w:w="534" w:type="dxa"/>
          </w:tcPr>
          <w:p w:rsidR="00C2725F" w:rsidRPr="00A70017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A70017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Муфельная печь ЭКПС-5 СПУ</w:t>
            </w:r>
          </w:p>
        </w:tc>
        <w:tc>
          <w:tcPr>
            <w:tcW w:w="1383" w:type="dxa"/>
          </w:tcPr>
          <w:p w:rsidR="00C2725F" w:rsidRPr="00A70017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725F" w:rsidRPr="00A70017" w:rsidTr="00A70017">
        <w:trPr>
          <w:jc w:val="center"/>
        </w:trPr>
        <w:tc>
          <w:tcPr>
            <w:tcW w:w="534" w:type="dxa"/>
          </w:tcPr>
          <w:p w:rsidR="00C2725F" w:rsidRPr="00A70017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C2725F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Магнитная мешалка с подогревом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383" w:type="dxa"/>
          </w:tcPr>
          <w:p w:rsidR="00C2725F" w:rsidRPr="00C2725F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725F" w:rsidRPr="00A70017" w:rsidTr="00A70017">
        <w:trPr>
          <w:jc w:val="center"/>
        </w:trPr>
        <w:tc>
          <w:tcPr>
            <w:tcW w:w="534" w:type="dxa"/>
          </w:tcPr>
          <w:p w:rsidR="00C2725F" w:rsidRPr="00A70017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C2725F" w:rsidRDefault="00C2725F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Нагревательная плитка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2725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383" w:type="dxa"/>
          </w:tcPr>
          <w:p w:rsidR="00C2725F" w:rsidRPr="00C2725F" w:rsidRDefault="00C2725F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725F" w:rsidRPr="00A70017" w:rsidTr="00A70017">
        <w:trPr>
          <w:jc w:val="center"/>
        </w:trPr>
        <w:tc>
          <w:tcPr>
            <w:tcW w:w="534" w:type="dxa"/>
          </w:tcPr>
          <w:p w:rsidR="00C2725F" w:rsidRPr="00A70017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Attashe</w:t>
            </w:r>
            <w:proofErr w:type="spellEnd"/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C2725F" w:rsidRPr="00A70017" w:rsidTr="00A70017">
        <w:trPr>
          <w:jc w:val="center"/>
        </w:trPr>
        <w:tc>
          <w:tcPr>
            <w:tcW w:w="534" w:type="dxa"/>
          </w:tcPr>
          <w:p w:rsidR="00C2725F" w:rsidRPr="00A70017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Тележка для зарядки и хранения ноутбуков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Nout</w:t>
            </w:r>
            <w:proofErr w:type="spellEnd"/>
            <w:r w:rsidRPr="00F342B3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A70017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</w:t>
            </w:r>
            <w:r w:rsidRPr="00F3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 Color Laser MFR 179fnw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F342B3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M650NW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F342B3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F3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компьтерная</w:t>
            </w:r>
            <w:proofErr w:type="spellEnd"/>
            <w:r w:rsidRPr="00F3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Defender point MM-756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F342B3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Аквадисиллятор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ФЭ-14-«Я-ФП»-02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F342B3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использования программы для ЭВМ – «Альт Образование» 10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F342B3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модуль с интерактивной лабораторной платформой (ЛМИЛ)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F342B3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ЛМИЛ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F342B3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кабелей и перемычек для измерений для ЛМИЛ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725F" w:rsidRPr="00F342B3" w:rsidTr="00A70017">
        <w:trPr>
          <w:jc w:val="center"/>
        </w:trPr>
        <w:tc>
          <w:tcPr>
            <w:tcW w:w="534" w:type="dxa"/>
          </w:tcPr>
          <w:p w:rsidR="00C2725F" w:rsidRPr="00F342B3" w:rsidRDefault="00C2725F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25F" w:rsidRPr="00F342B3" w:rsidRDefault="00F342B3" w:rsidP="00A700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набор  для ЛМИЛ Электроэнергетика: Постоянный ток</w:t>
            </w:r>
          </w:p>
        </w:tc>
        <w:tc>
          <w:tcPr>
            <w:tcW w:w="1383" w:type="dxa"/>
          </w:tcPr>
          <w:p w:rsidR="00C2725F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342B3" w:rsidRPr="00F342B3" w:rsidTr="00A70017">
        <w:trPr>
          <w:jc w:val="center"/>
        </w:trPr>
        <w:tc>
          <w:tcPr>
            <w:tcW w:w="534" w:type="dxa"/>
          </w:tcPr>
          <w:p w:rsidR="00F342B3" w:rsidRPr="00F342B3" w:rsidRDefault="00F342B3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342B3" w:rsidRPr="00F342B3" w:rsidRDefault="00F342B3" w:rsidP="00F342B3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набор  для ЛМИЛ Электроэнергетика: Переменный ток</w:t>
            </w:r>
          </w:p>
        </w:tc>
        <w:tc>
          <w:tcPr>
            <w:tcW w:w="1383" w:type="dxa"/>
          </w:tcPr>
          <w:p w:rsidR="00F342B3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342B3" w:rsidRPr="00F342B3" w:rsidTr="00A70017">
        <w:trPr>
          <w:jc w:val="center"/>
        </w:trPr>
        <w:tc>
          <w:tcPr>
            <w:tcW w:w="534" w:type="dxa"/>
          </w:tcPr>
          <w:p w:rsidR="00F342B3" w:rsidRPr="00F342B3" w:rsidRDefault="00F342B3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342B3" w:rsidRPr="00F342B3" w:rsidRDefault="00F342B3" w:rsidP="00F342B3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набор  для ЛМИЛ Электроэнергетика: Трехфазный ток</w:t>
            </w:r>
          </w:p>
        </w:tc>
        <w:tc>
          <w:tcPr>
            <w:tcW w:w="1383" w:type="dxa"/>
          </w:tcPr>
          <w:p w:rsid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342B3" w:rsidRPr="00F342B3" w:rsidTr="00A70017">
        <w:trPr>
          <w:jc w:val="center"/>
        </w:trPr>
        <w:tc>
          <w:tcPr>
            <w:tcW w:w="534" w:type="dxa"/>
          </w:tcPr>
          <w:p w:rsidR="00F342B3" w:rsidRPr="00F342B3" w:rsidRDefault="00F342B3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342B3" w:rsidRPr="00A70017" w:rsidRDefault="00F342B3" w:rsidP="00F342B3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CMP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>685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F342B3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342B3" w:rsidRPr="00F342B3" w:rsidTr="00A70017">
        <w:trPr>
          <w:jc w:val="center"/>
        </w:trPr>
        <w:tc>
          <w:tcPr>
            <w:tcW w:w="534" w:type="dxa"/>
          </w:tcPr>
          <w:p w:rsidR="00F342B3" w:rsidRPr="00F342B3" w:rsidRDefault="00F342B3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342B3" w:rsidRPr="00A70017" w:rsidRDefault="00F342B3" w:rsidP="00065D10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CMP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>685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F342B3" w:rsidRP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342B3" w:rsidRPr="00F342B3" w:rsidTr="00A70017">
        <w:trPr>
          <w:jc w:val="center"/>
        </w:trPr>
        <w:tc>
          <w:tcPr>
            <w:tcW w:w="534" w:type="dxa"/>
          </w:tcPr>
          <w:p w:rsidR="00F342B3" w:rsidRPr="00F342B3" w:rsidRDefault="00F342B3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342B3" w:rsidRDefault="00F342B3" w:rsidP="00065D10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Спекртометр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КФК-3КМ</w:t>
            </w:r>
          </w:p>
        </w:tc>
        <w:tc>
          <w:tcPr>
            <w:tcW w:w="1383" w:type="dxa"/>
          </w:tcPr>
          <w:p w:rsidR="00F342B3" w:rsidRDefault="00F342B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342B3" w:rsidRPr="00F342B3" w:rsidTr="00A70017">
        <w:trPr>
          <w:jc w:val="center"/>
        </w:trPr>
        <w:tc>
          <w:tcPr>
            <w:tcW w:w="534" w:type="dxa"/>
          </w:tcPr>
          <w:p w:rsidR="00F342B3" w:rsidRPr="00F342B3" w:rsidRDefault="00F342B3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342B3" w:rsidRPr="00F342B3" w:rsidRDefault="00F342B3" w:rsidP="00065D10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весы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VIBRA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  <w:r w:rsidRPr="00F342B3">
              <w:rPr>
                <w:rFonts w:ascii="Times New Roman" w:hAnsi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="0090016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83" w:type="dxa"/>
          </w:tcPr>
          <w:p w:rsidR="00F342B3" w:rsidRPr="00900163" w:rsidRDefault="0090016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00163" w:rsidRPr="00F342B3" w:rsidTr="00A70017">
        <w:trPr>
          <w:jc w:val="center"/>
        </w:trPr>
        <w:tc>
          <w:tcPr>
            <w:tcW w:w="534" w:type="dxa"/>
          </w:tcPr>
          <w:p w:rsidR="00900163" w:rsidRPr="00F342B3" w:rsidRDefault="00900163" w:rsidP="00A70017">
            <w:pPr>
              <w:pStyle w:val="a4"/>
              <w:numPr>
                <w:ilvl w:val="0"/>
                <w:numId w:val="1"/>
              </w:num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00163" w:rsidRPr="00900163" w:rsidRDefault="00900163" w:rsidP="00065D10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Ультрозвуковая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мойка (ванна)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Stegler</w:t>
            </w:r>
            <w:proofErr w:type="spellEnd"/>
            <w:r w:rsidRPr="00900163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DT</w:t>
            </w:r>
          </w:p>
        </w:tc>
        <w:tc>
          <w:tcPr>
            <w:tcW w:w="1383" w:type="dxa"/>
          </w:tcPr>
          <w:p w:rsidR="00900163" w:rsidRPr="00900163" w:rsidRDefault="00900163" w:rsidP="00A70017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0017" w:rsidRDefault="00A70017" w:rsidP="00A70017">
      <w:pPr>
        <w:spacing w:after="0" w:line="240" w:lineRule="auto"/>
        <w:ind w:left="-1276" w:right="-143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A70017" w:rsidRPr="00F342B3" w:rsidRDefault="00473550" w:rsidP="00A70017">
      <w:pPr>
        <w:spacing w:after="0" w:line="240" w:lineRule="auto"/>
        <w:ind w:left="-1276" w:right="-14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2030B" w:rsidRPr="00F342B3" w:rsidRDefault="0032030B" w:rsidP="00A70017">
      <w:pPr>
        <w:jc w:val="center"/>
        <w:rPr>
          <w:rFonts w:ascii="Times New Roman" w:hAnsi="Times New Roman" w:cs="Times New Roman"/>
        </w:rPr>
      </w:pPr>
    </w:p>
    <w:sectPr w:rsidR="0032030B" w:rsidRPr="00F342B3" w:rsidSect="00F342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78C2"/>
    <w:multiLevelType w:val="hybridMultilevel"/>
    <w:tmpl w:val="E67E2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017"/>
    <w:rsid w:val="0032030B"/>
    <w:rsid w:val="00473550"/>
    <w:rsid w:val="007E5D8D"/>
    <w:rsid w:val="00900163"/>
    <w:rsid w:val="00A70017"/>
    <w:rsid w:val="00C2725F"/>
    <w:rsid w:val="00F3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КЕГЭ</dc:creator>
  <cp:lastModifiedBy>User</cp:lastModifiedBy>
  <cp:revision>3</cp:revision>
  <dcterms:created xsi:type="dcterms:W3CDTF">2022-12-16T10:21:00Z</dcterms:created>
  <dcterms:modified xsi:type="dcterms:W3CDTF">2022-12-16T10:29:00Z</dcterms:modified>
</cp:coreProperties>
</file>