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74A" w:rsidRDefault="00A12621" w:rsidP="00C4274A">
      <w:pPr>
        <w:spacing w:before="0" w:after="0" w:line="276" w:lineRule="auto"/>
        <w:ind w:left="-567" w:firstLine="567"/>
        <w:jc w:val="both"/>
        <w:rPr>
          <w:sz w:val="28"/>
          <w:szCs w:val="28"/>
        </w:rPr>
      </w:pPr>
      <w:r w:rsidRPr="002F62A7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-15.4pt;margin-top:2.6pt;width:366pt;height:52.65pt;z-index:251660288" fillcolor="#06c" strokecolor="#9cf" strokeweight="1.5pt">
            <v:shadow on="t" color="#900"/>
            <v:textpath style="font-family:&quot;Impact&quot;;v-text-kern:t" trim="t" fitpath="t" string="Российское движение&#10; школьников на марше"/>
          </v:shape>
        </w:pict>
      </w:r>
      <w:r w:rsidR="00C4274A"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4563628</wp:posOffset>
            </wp:positionH>
            <wp:positionV relativeFrom="paragraph">
              <wp:posOffset>-266732</wp:posOffset>
            </wp:positionV>
            <wp:extent cx="1433232" cy="1252497"/>
            <wp:effectExtent l="19050" t="0" r="0" b="0"/>
            <wp:wrapNone/>
            <wp:docPr id="2" name="Рисунок 1" descr="rdsh_148041905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dsh_1480419057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3232" cy="12524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4274A" w:rsidRDefault="00C4274A" w:rsidP="00C4274A">
      <w:pPr>
        <w:spacing w:before="0" w:after="0" w:line="276" w:lineRule="auto"/>
        <w:ind w:left="-567" w:firstLine="567"/>
        <w:jc w:val="both"/>
        <w:rPr>
          <w:sz w:val="28"/>
          <w:szCs w:val="28"/>
        </w:rPr>
      </w:pPr>
    </w:p>
    <w:p w:rsidR="00C4274A" w:rsidRDefault="00C4274A" w:rsidP="00C4274A">
      <w:pPr>
        <w:spacing w:before="0" w:after="0" w:line="276" w:lineRule="auto"/>
        <w:ind w:left="-567" w:firstLine="567"/>
        <w:jc w:val="both"/>
        <w:rPr>
          <w:sz w:val="28"/>
          <w:szCs w:val="28"/>
        </w:rPr>
      </w:pPr>
    </w:p>
    <w:p w:rsidR="00C4274A" w:rsidRPr="00A12621" w:rsidRDefault="00C4274A" w:rsidP="00C4274A">
      <w:pPr>
        <w:spacing w:before="0" w:after="0" w:line="276" w:lineRule="auto"/>
        <w:ind w:left="-567" w:firstLine="567"/>
        <w:jc w:val="both"/>
        <w:rPr>
          <w:sz w:val="22"/>
          <w:szCs w:val="28"/>
        </w:rPr>
      </w:pPr>
    </w:p>
    <w:p w:rsidR="00A12621" w:rsidRPr="00A12621" w:rsidRDefault="00A12621" w:rsidP="00A12621">
      <w:pPr>
        <w:pStyle w:val="a6"/>
        <w:ind w:firstLine="851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  <w:r w:rsidRPr="00A12621">
        <w:rPr>
          <w:rFonts w:ascii="Times New Roman" w:hAnsi="Times New Roman" w:cs="Times New Roman"/>
          <w:noProof/>
          <w:sz w:val="24"/>
          <w:szCs w:val="28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29845</wp:posOffset>
            </wp:positionH>
            <wp:positionV relativeFrom="paragraph">
              <wp:posOffset>494665</wp:posOffset>
            </wp:positionV>
            <wp:extent cx="2358390" cy="1605915"/>
            <wp:effectExtent l="19050" t="0" r="3810" b="0"/>
            <wp:wrapThrough wrapText="bothSides">
              <wp:wrapPolygon edited="0">
                <wp:start x="-174" y="0"/>
                <wp:lineTo x="-174" y="21267"/>
                <wp:lineTo x="21635" y="21267"/>
                <wp:lineTo x="21635" y="0"/>
                <wp:lineTo x="-174" y="0"/>
              </wp:wrapPolygon>
            </wp:wrapThrough>
            <wp:docPr id="9" name="Рисунок 3" descr="C:\Users\14кабинет\Desktop\Прием в РДШ 2019\DSC_05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4кабинет\Desktop\Прием в РДШ 2019\DSC_059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8390" cy="1605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12621">
        <w:rPr>
          <w:rFonts w:ascii="Times New Roman" w:hAnsi="Times New Roman" w:cs="Times New Roman"/>
          <w:sz w:val="24"/>
          <w:szCs w:val="28"/>
          <w:lang w:eastAsia="ru-RU"/>
        </w:rPr>
        <w:t>Российское движение школьников (РДШ) — общественно-государственная детско-юношеская организация, деятельность которой целиком сосредоточена на развитии и воспитании школьников. В своей деятельности движение стремится объединять и координировать организации и лица, занимающиеся воспитанием подрастающего поколения и формированием личности.</w:t>
      </w:r>
    </w:p>
    <w:p w:rsidR="00A12621" w:rsidRPr="00A12621" w:rsidRDefault="00A12621" w:rsidP="00A12621">
      <w:pPr>
        <w:pStyle w:val="a6"/>
        <w:ind w:firstLine="851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  <w:r w:rsidRPr="00A12621">
        <w:rPr>
          <w:rFonts w:ascii="Times New Roman" w:hAnsi="Times New Roman" w:cs="Times New Roman"/>
          <w:sz w:val="24"/>
          <w:szCs w:val="28"/>
          <w:lang w:eastAsia="ru-RU"/>
        </w:rPr>
        <w:t>Организация создана в соответствии с Указом Президента Российской Федерации от 29 октября 2015 г. № 536 «О создании Общероссийской общественно-государственной детско-юношеской организации «Российское движение школьников».</w:t>
      </w:r>
      <w:r w:rsidRPr="00A12621">
        <w:rPr>
          <w:rFonts w:ascii="Times New Roman" w:eastAsia="Times New Roman" w:hAnsi="Times New Roman" w:cs="Times New Roman"/>
          <w:snapToGrid w:val="0"/>
          <w:color w:val="000000"/>
          <w:w w:val="0"/>
          <w:sz w:val="4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A12621" w:rsidRPr="00A12621" w:rsidRDefault="00A12621" w:rsidP="00A12621">
      <w:pPr>
        <w:spacing w:after="0"/>
        <w:ind w:firstLine="851"/>
        <w:jc w:val="both"/>
        <w:rPr>
          <w:rStyle w:val="a5"/>
          <w:rFonts w:cs="Times New Roman"/>
          <w:b w:val="0"/>
          <w:color w:val="000000"/>
          <w:szCs w:val="28"/>
          <w:bdr w:val="none" w:sz="0" w:space="0" w:color="auto" w:frame="1"/>
          <w:shd w:val="clear" w:color="auto" w:fill="FFFFFF"/>
        </w:rPr>
      </w:pPr>
      <w:r>
        <w:rPr>
          <w:rFonts w:cs="Times New Roman"/>
          <w:b/>
          <w:bCs/>
          <w:noProof/>
          <w:color w:val="000000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95250</wp:posOffset>
            </wp:positionH>
            <wp:positionV relativeFrom="paragraph">
              <wp:posOffset>1190625</wp:posOffset>
            </wp:positionV>
            <wp:extent cx="2485390" cy="1644015"/>
            <wp:effectExtent l="19050" t="0" r="0" b="0"/>
            <wp:wrapThrough wrapText="bothSides">
              <wp:wrapPolygon edited="0">
                <wp:start x="-166" y="0"/>
                <wp:lineTo x="-166" y="21275"/>
                <wp:lineTo x="21523" y="21275"/>
                <wp:lineTo x="21523" y="0"/>
                <wp:lineTo x="-166" y="0"/>
              </wp:wrapPolygon>
            </wp:wrapThrough>
            <wp:docPr id="11" name="Рисунок 2" descr="C:\Users\14кабинет\Desktop\Прием в РДШ 2019\DSC_06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4кабинет\Desktop\Прием в РДШ 2019\DSC_065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5390" cy="1644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12621">
        <w:rPr>
          <w:rStyle w:val="a5"/>
          <w:rFonts w:cs="Times New Roman"/>
          <w:color w:val="000000"/>
          <w:szCs w:val="28"/>
          <w:bdr w:val="none" w:sz="0" w:space="0" w:color="auto" w:frame="1"/>
          <w:shd w:val="clear" w:color="auto" w:fill="FFFFFF"/>
        </w:rPr>
        <w:t xml:space="preserve"> За время своей работы РДШ объединило тысячи школ, учеников и педагогов по всей России, воплотило в жизнь множество проектов и мероприятий. Всё, что делают ребята: масштабные тематические смены во Всероссийских детских центрах, творческие конкурсы и акции, охватывающие всю страну, — открывает школьникам новые горизонты и дарит им дополнительные возможности для самореализации. </w:t>
      </w:r>
    </w:p>
    <w:p w:rsidR="00A12621" w:rsidRPr="00A12621" w:rsidRDefault="00A12621" w:rsidP="00A12621">
      <w:pPr>
        <w:spacing w:after="0"/>
        <w:ind w:firstLine="851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bCs/>
          <w:noProof/>
          <w:color w:val="000000"/>
          <w:szCs w:val="28"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509270</wp:posOffset>
            </wp:positionH>
            <wp:positionV relativeFrom="paragraph">
              <wp:posOffset>1166495</wp:posOffset>
            </wp:positionV>
            <wp:extent cx="2708275" cy="1728470"/>
            <wp:effectExtent l="19050" t="0" r="0" b="0"/>
            <wp:wrapThrough wrapText="bothSides">
              <wp:wrapPolygon edited="0">
                <wp:start x="-152" y="0"/>
                <wp:lineTo x="-152" y="21425"/>
                <wp:lineTo x="21575" y="21425"/>
                <wp:lineTo x="21575" y="0"/>
                <wp:lineTo x="-152" y="0"/>
              </wp:wrapPolygon>
            </wp:wrapThrough>
            <wp:docPr id="14" name="Рисунок 6" descr="C:\Users\14кабинет\Desktop\Прием в РДШ 2019\DSC_06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14кабинет\Desktop\Прием в РДШ 2019\DSC_064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8275" cy="172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Times New Roman"/>
          <w:bCs/>
          <w:noProof/>
          <w:color w:val="000000"/>
          <w:szCs w:val="28"/>
          <w:lang w:eastAsia="ru-R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-2594610</wp:posOffset>
            </wp:positionH>
            <wp:positionV relativeFrom="paragraph">
              <wp:posOffset>3126105</wp:posOffset>
            </wp:positionV>
            <wp:extent cx="2874010" cy="1905635"/>
            <wp:effectExtent l="19050" t="0" r="2540" b="0"/>
            <wp:wrapThrough wrapText="bothSides">
              <wp:wrapPolygon edited="0">
                <wp:start x="-143" y="0"/>
                <wp:lineTo x="-143" y="21377"/>
                <wp:lineTo x="21619" y="21377"/>
                <wp:lineTo x="21619" y="0"/>
                <wp:lineTo x="-143" y="0"/>
              </wp:wrapPolygon>
            </wp:wrapThrough>
            <wp:docPr id="17" name="Рисунок 1" descr="C:\Users\14кабинет\Desktop\Прием в РДШ 2019\DSC_06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4кабинет\Desktop\Прием в РДШ 2019\DSC_063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4010" cy="1905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12621">
        <w:rPr>
          <w:rStyle w:val="a5"/>
          <w:rFonts w:cs="Times New Roman"/>
          <w:color w:val="000000"/>
          <w:szCs w:val="28"/>
          <w:bdr w:val="none" w:sz="0" w:space="0" w:color="auto" w:frame="1"/>
          <w:shd w:val="clear" w:color="auto" w:fill="FFFFFF"/>
        </w:rPr>
        <w:t xml:space="preserve">На торжественном приеме в ряды Всероссийского движения школьников, который состоялся  22  октября  в МБОУ СОМШ  № 44 </w:t>
      </w:r>
      <w:proofErr w:type="spellStart"/>
      <w:r w:rsidRPr="00A12621">
        <w:rPr>
          <w:rStyle w:val="a5"/>
          <w:rFonts w:cs="Times New Roman"/>
          <w:color w:val="000000"/>
          <w:szCs w:val="28"/>
          <w:bdr w:val="none" w:sz="0" w:space="0" w:color="auto" w:frame="1"/>
          <w:shd w:val="clear" w:color="auto" w:fill="FFFFFF"/>
        </w:rPr>
        <w:t>им.В.Кудзоева</w:t>
      </w:r>
      <w:proofErr w:type="spellEnd"/>
      <w:r w:rsidRPr="00A12621">
        <w:rPr>
          <w:rStyle w:val="a5"/>
          <w:rFonts w:cs="Times New Roman"/>
          <w:color w:val="000000"/>
          <w:szCs w:val="28"/>
          <w:bdr w:val="none" w:sz="0" w:space="0" w:color="auto" w:frame="1"/>
          <w:shd w:val="clear" w:color="auto" w:fill="FFFFFF"/>
        </w:rPr>
        <w:t xml:space="preserve">,  учащиеся 2-х классов  дали клятву быть достойными продолжателями лучших традиций Российского движения школьников. С приветственным словом и поздравлениями выступила директор школы </w:t>
      </w:r>
      <w:proofErr w:type="spellStart"/>
      <w:r w:rsidRPr="00A12621">
        <w:rPr>
          <w:rStyle w:val="a5"/>
          <w:rFonts w:cs="Times New Roman"/>
          <w:color w:val="000000"/>
          <w:szCs w:val="28"/>
          <w:bdr w:val="none" w:sz="0" w:space="0" w:color="auto" w:frame="1"/>
          <w:shd w:val="clear" w:color="auto" w:fill="FFFFFF"/>
        </w:rPr>
        <w:t>Цуциева</w:t>
      </w:r>
      <w:proofErr w:type="spellEnd"/>
      <w:r w:rsidRPr="00A12621">
        <w:rPr>
          <w:rStyle w:val="a5"/>
          <w:rFonts w:cs="Times New Roman"/>
          <w:color w:val="000000"/>
          <w:szCs w:val="28"/>
          <w:bdr w:val="none" w:sz="0" w:space="0" w:color="auto" w:frame="1"/>
          <w:shd w:val="clear" w:color="auto" w:fill="FFFFFF"/>
        </w:rPr>
        <w:t xml:space="preserve"> Т.Н. Она пожелала ребятам успехов в учебе и реализации своих новых идей, активности в общественной жизни школы, города, республики и страны. Пусть большая и дружная семья РДШ становится всё больше и крепче с каждым днём и продолжает сеять разумное, доброе, вечное! </w:t>
      </w:r>
      <w:r w:rsidRPr="00A12621">
        <w:rPr>
          <w:rFonts w:cs="Times New Roman"/>
          <w:color w:val="333333"/>
          <w:szCs w:val="28"/>
          <w:lang w:eastAsia="ru-RU"/>
        </w:rPr>
        <w:t xml:space="preserve">            </w:t>
      </w:r>
      <w:r w:rsidRPr="00A12621">
        <w:rPr>
          <w:rFonts w:cs="Times New Roman"/>
          <w:szCs w:val="28"/>
          <w:lang w:eastAsia="ru-RU"/>
        </w:rPr>
        <w:t xml:space="preserve">Завершилось торжество праздничным концертом и традиционным </w:t>
      </w:r>
      <w:proofErr w:type="spellStart"/>
      <w:r w:rsidRPr="00A12621">
        <w:rPr>
          <w:rFonts w:cs="Times New Roman"/>
          <w:szCs w:val="28"/>
          <w:lang w:eastAsia="ru-RU"/>
        </w:rPr>
        <w:t>флешмобом</w:t>
      </w:r>
      <w:proofErr w:type="spellEnd"/>
      <w:r w:rsidRPr="00A12621">
        <w:rPr>
          <w:rFonts w:cs="Times New Roman"/>
          <w:szCs w:val="28"/>
          <w:lang w:eastAsia="ru-RU"/>
        </w:rPr>
        <w:t>, которые подготовили активисты и участники школьного отделения Российского движения школьников, а также младшие школьники.</w:t>
      </w:r>
    </w:p>
    <w:p w:rsidR="00C4274A" w:rsidRPr="00A12621" w:rsidRDefault="00C4274A" w:rsidP="00C4274A">
      <w:pPr>
        <w:spacing w:before="0" w:after="0" w:line="276" w:lineRule="auto"/>
        <w:ind w:left="-567" w:firstLine="567"/>
        <w:jc w:val="both"/>
        <w:rPr>
          <w:sz w:val="32"/>
          <w:szCs w:val="28"/>
        </w:rPr>
      </w:pPr>
    </w:p>
    <w:sectPr w:rsidR="00C4274A" w:rsidRPr="00A12621" w:rsidSect="00C4274A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characterSpacingControl w:val="doNotCompress"/>
  <w:compat/>
  <w:rsids>
    <w:rsidRoot w:val="00CA1CFD"/>
    <w:rsid w:val="00076DBF"/>
    <w:rsid w:val="002F62A7"/>
    <w:rsid w:val="00340372"/>
    <w:rsid w:val="004646D8"/>
    <w:rsid w:val="006A71FA"/>
    <w:rsid w:val="007D3C7E"/>
    <w:rsid w:val="00A12621"/>
    <w:rsid w:val="00A84E69"/>
    <w:rsid w:val="00B63653"/>
    <w:rsid w:val="00C4274A"/>
    <w:rsid w:val="00CA1CFD"/>
    <w:rsid w:val="00D46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1941]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CFD"/>
    <w:pPr>
      <w:suppressAutoHyphens/>
      <w:spacing w:before="100" w:after="100" w:line="240" w:lineRule="auto"/>
    </w:pPr>
    <w:rPr>
      <w:rFonts w:ascii="Times New Roman" w:eastAsia="Times New Roman" w:hAnsi="Times New Roman" w:cs="Calibri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037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0372"/>
    <w:rPr>
      <w:rFonts w:ascii="Tahoma" w:eastAsia="Times New Roman" w:hAnsi="Tahoma" w:cs="Tahoma"/>
      <w:sz w:val="16"/>
      <w:szCs w:val="16"/>
      <w:lang w:eastAsia="ar-SA"/>
    </w:rPr>
  </w:style>
  <w:style w:type="character" w:styleId="a5">
    <w:name w:val="Strong"/>
    <w:basedOn w:val="a0"/>
    <w:uiPriority w:val="22"/>
    <w:qFormat/>
    <w:rsid w:val="00A12621"/>
    <w:rPr>
      <w:b/>
      <w:bCs/>
    </w:rPr>
  </w:style>
  <w:style w:type="paragraph" w:styleId="a6">
    <w:name w:val="No Spacing"/>
    <w:uiPriority w:val="1"/>
    <w:qFormat/>
    <w:rsid w:val="00A1262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09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260</Words>
  <Characters>1484</Characters>
  <Application>Microsoft Office Word</Application>
  <DocSecurity>0</DocSecurity>
  <Lines>12</Lines>
  <Paragraphs>3</Paragraphs>
  <ScaleCrop>false</ScaleCrop>
  <Company/>
  <LinksUpToDate>false</LinksUpToDate>
  <CharactersWithSpaces>1741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14кабинет</dc:creator>
  <cp:lastModifiedBy>IRC</cp:lastModifiedBy>
  <cp:revision>2</cp:revision>
  <dcterms:created xsi:type="dcterms:W3CDTF">2020-01-30T10:05:00Z</dcterms:created>
  <dcterms:modified xsi:type="dcterms:W3CDTF">2020-01-30T10:05:00Z</dcterms:modified>
</cp:coreProperties>
</file>