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CE" w:rsidRPr="00D66ECE" w:rsidRDefault="00D66ECE" w:rsidP="00D66E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02020"/>
          <w:sz w:val="71"/>
          <w:szCs w:val="71"/>
          <w:lang w:eastAsia="ru-RU"/>
        </w:rPr>
      </w:pPr>
      <w:r w:rsidRPr="00D66ECE">
        <w:rPr>
          <w:rFonts w:ascii="inherit" w:eastAsia="Times New Roman" w:hAnsi="inherit" w:cs="Times New Roman"/>
          <w:b/>
          <w:bCs/>
          <w:color w:val="202020"/>
          <w:sz w:val="71"/>
          <w:lang w:eastAsia="ru-RU"/>
        </w:rPr>
        <w:t>Славим возраст золотой</w:t>
      </w:r>
    </w:p>
    <w:p w:rsidR="00D66ECE" w:rsidRPr="00D66ECE" w:rsidRDefault="00D66ECE" w:rsidP="00D66ECE">
      <w:pPr>
        <w:shd w:val="clear" w:color="auto" w:fill="FFFFFF"/>
        <w:spacing w:after="588" w:line="240" w:lineRule="auto"/>
        <w:jc w:val="right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 Если старость, ты меня уважишь,</w:t>
      </w:r>
    </w:p>
    <w:p w:rsidR="00D66ECE" w:rsidRPr="00D66ECE" w:rsidRDefault="00D66ECE" w:rsidP="00D66ECE">
      <w:pPr>
        <w:shd w:val="clear" w:color="auto" w:fill="FFFFFF"/>
        <w:spacing w:after="588" w:line="240" w:lineRule="auto"/>
        <w:jc w:val="right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 xml:space="preserve">                                                       Во </w:t>
      </w:r>
      <w:proofErr w:type="gramStart"/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сто крат</w:t>
      </w:r>
      <w:proofErr w:type="gramEnd"/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 xml:space="preserve"> тебя уважу я,</w:t>
      </w:r>
    </w:p>
    <w:p w:rsidR="00D66ECE" w:rsidRPr="00D66ECE" w:rsidRDefault="00D66ECE" w:rsidP="00D66ECE">
      <w:pPr>
        <w:shd w:val="clear" w:color="auto" w:fill="FFFFFF"/>
        <w:spacing w:after="588" w:line="240" w:lineRule="auto"/>
        <w:jc w:val="right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                                                            Заживем с тобой мы так, что</w:t>
      </w:r>
    </w:p>
    <w:p w:rsidR="00D66ECE" w:rsidRPr="00D66ECE" w:rsidRDefault="00D66ECE" w:rsidP="00D66ECE">
      <w:pPr>
        <w:shd w:val="clear" w:color="auto" w:fill="FFFFFF"/>
        <w:spacing w:after="588" w:line="240" w:lineRule="auto"/>
        <w:jc w:val="right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                                                              Даже юность позавидует моя!</w:t>
      </w:r>
    </w:p>
    <w:p w:rsidR="00D66ECE" w:rsidRPr="00D66ECE" w:rsidRDefault="00D66ECE" w:rsidP="00D66EC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             День пожилого человека - это день бесконечно дорогих нам люде</w:t>
      </w:r>
      <w:proofErr w:type="gramStart"/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й-</w:t>
      </w:r>
      <w:proofErr w:type="gramEnd"/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 xml:space="preserve"> наших бабушек и дедушек. Это день человеческой мудрости, зрелости, душевной щедрости - качеств, которыми наделены люди, имеющие за плечами немалый жизненный путь, прошедшие войны и пережившие экономические </w:t>
      </w: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lastRenderedPageBreak/>
        <w:t>потрясения.</w:t>
      </w:r>
      <w:r>
        <w:rPr>
          <w:rFonts w:ascii="inherit" w:eastAsia="Times New Roman" w:hAnsi="inherit" w:cs="Times New Roman"/>
          <w:noProof/>
          <w:color w:val="777777"/>
          <w:sz w:val="35"/>
          <w:szCs w:val="35"/>
          <w:bdr w:val="none" w:sz="0" w:space="0" w:color="auto" w:frame="1"/>
          <w:lang w:eastAsia="ru-RU"/>
        </w:rPr>
        <w:drawing>
          <wp:inline distT="0" distB="0" distL="0" distR="0">
            <wp:extent cx="5654040" cy="3769360"/>
            <wp:effectExtent l="19050" t="0" r="3810" b="0"/>
            <wp:docPr id="1" name="Рисунок 1" descr="http://s44.uo15.ru/wp-content/uploads/2017/11/DSC0700-1024x68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4.uo15.ru/wp-content/uploads/2017/11/DSC0700-1024x68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Как дорог для пожилых людей их праздник, когда наших дедушек и бабушек везде чествуют и одаривают подарками!</w:t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>
        <w:rPr>
          <w:rFonts w:ascii="Helvetica" w:eastAsia="Times New Roman" w:hAnsi="Helvetica" w:cs="Times New Roman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6344920" cy="4217670"/>
            <wp:effectExtent l="19050" t="0" r="0" b="0"/>
            <wp:docPr id="2" name="Рисунок 2" descr="http://s44.uo15.ru/wp-content/uploads/2017/11/DSC081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4.uo15.ru/wp-content/uploads/2017/11/DSC0814-1024x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Традиция празднования Дня пожилого человека хорошо укоренилась в нашей  школе.</w:t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Активисты РДШ школы провели совместную с региональным отделением РДШ акцию «День пожилого человека». В этот на улицах города тридцать наших активистов поздравляли всех пожилых людей и дарили им цветы.</w:t>
      </w:r>
    </w:p>
    <w:p w:rsidR="00D66ECE" w:rsidRPr="00D66ECE" w:rsidRDefault="00D66ECE" w:rsidP="00D66EC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Times New Roman"/>
          <w:noProof/>
          <w:color w:val="777777"/>
          <w:sz w:val="35"/>
          <w:szCs w:val="3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17670" cy="2799080"/>
            <wp:effectExtent l="19050" t="0" r="0" b="0"/>
            <wp:docPr id="3" name="Рисунок 3" descr="http://s44.uo15.ru/wp-content/uploads/2017/11/DSC0822-1024x6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4.uo15.ru/wp-content/uploads/2017/11/DSC0822-1024x6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Когда-то один из философов заметил: «Как мало промежутка между временем, когда человек слишком молод и когда он уже слишком стар».</w:t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Действительно, часто ли мы замечаем стремительный бег времени?</w:t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>
        <w:rPr>
          <w:rFonts w:ascii="Helvetica" w:eastAsia="Times New Roman" w:hAnsi="Helvetica" w:cs="Times New Roman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4236085" cy="2818130"/>
            <wp:effectExtent l="19050" t="0" r="0" b="0"/>
            <wp:docPr id="4" name="Рисунок 4" descr="http://s44.uo15.ru/wp-content/uploads/2017/11/DSC0825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4.uo15.ru/wp-content/uploads/2017/11/DSC0825-1024x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 xml:space="preserve">Люди молодые, наверняка не воспримут этот вопрос всерьёз. Те, кто постарше, задумаются. А старики, смахнув слезу, согласятся. Согласятся с тем, что жизнь действительно коротка, и не очень хочется тратить </w:t>
      </w: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lastRenderedPageBreak/>
        <w:t>оставшиеся годы на воспоминания. Есть ещё у многих желание работать, встречаться с друзьями и близкими, воспитывать внуков. Да и просто радоваться солнцу, дождю или снегу. Я очень рада за тех пожилых, кто имеет эту возможность, но в то же время замечу, что очень много у нас стариков, которых окружают на склоне лет лишь болезни, усталость, одиночество.</w:t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Очень хочется пожелать всем пожилым людям  крепкого здоровья, долгих лет жизни, благополучия их семьям. Пусть бережное отношение к людям</w:t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>
        <w:rPr>
          <w:rFonts w:ascii="Helvetica" w:eastAsia="Times New Roman" w:hAnsi="Helvetica" w:cs="Times New Roman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4198620" cy="2780665"/>
            <wp:effectExtent l="19050" t="0" r="0" b="0"/>
            <wp:docPr id="5" name="Рисунок 5" descr="http://s44.uo15.ru/wp-content/uploads/2017/11/DSC0836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44.uo15.ru/wp-content/uploads/2017/11/DSC0836-1024x6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78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старшего поколения станет делом не одного торжественного, праздничного дня, а повседневной обязанностью каждого из нас.</w:t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>
        <w:rPr>
          <w:rFonts w:ascii="Helvetica" w:eastAsia="Times New Roman" w:hAnsi="Helvetica" w:cs="Times New Roman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4124325" cy="5486400"/>
            <wp:effectExtent l="19050" t="0" r="9525" b="0"/>
            <wp:docPr id="6" name="Рисунок 6" descr="http://s44.uo15.ru/wp-content/uploads/2017/11/P71001-152258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44.uo15.ru/wp-content/uploads/2017/11/P71001-152258-768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CE" w:rsidRPr="00D66ECE" w:rsidRDefault="00D66ECE" w:rsidP="00D66ECE">
      <w:pPr>
        <w:shd w:val="clear" w:color="auto" w:fill="FFFFFF"/>
        <w:spacing w:after="588" w:line="240" w:lineRule="auto"/>
        <w:textAlignment w:val="baseline"/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</w:pPr>
      <w:r w:rsidRPr="00D66ECE">
        <w:rPr>
          <w:rFonts w:ascii="Helvetica" w:eastAsia="Times New Roman" w:hAnsi="Helvetica" w:cs="Times New Roman"/>
          <w:color w:val="888888"/>
          <w:sz w:val="35"/>
          <w:szCs w:val="35"/>
          <w:lang w:eastAsia="ru-RU"/>
        </w:rPr>
        <w:t> </w:t>
      </w:r>
    </w:p>
    <w:p w:rsidR="00697438" w:rsidRDefault="00D66ECE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66ECE"/>
    <w:rsid w:val="00540A1D"/>
    <w:rsid w:val="00594699"/>
    <w:rsid w:val="005B54FE"/>
    <w:rsid w:val="00672054"/>
    <w:rsid w:val="00D66ECE"/>
    <w:rsid w:val="00F2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2">
    <w:name w:val="heading 2"/>
    <w:basedOn w:val="a"/>
    <w:link w:val="20"/>
    <w:uiPriority w:val="9"/>
    <w:qFormat/>
    <w:rsid w:val="00D66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66ECE"/>
    <w:rPr>
      <w:b/>
      <w:bCs/>
    </w:rPr>
  </w:style>
  <w:style w:type="paragraph" w:styleId="a4">
    <w:name w:val="Normal (Web)"/>
    <w:basedOn w:val="a"/>
    <w:uiPriority w:val="99"/>
    <w:semiHidden/>
    <w:unhideWhenUsed/>
    <w:rsid w:val="00D6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44.uo15.ru/2017/11/1381/_dsc0822/#m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s44.uo15.ru/2017/11/1381/_dsc0700/#main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2</cp:revision>
  <dcterms:created xsi:type="dcterms:W3CDTF">2017-12-21T07:44:00Z</dcterms:created>
  <dcterms:modified xsi:type="dcterms:W3CDTF">2017-12-21T07:44:00Z</dcterms:modified>
</cp:coreProperties>
</file>