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>Планирование и организация научно – методической работы</w:t>
      </w: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году.</w:t>
      </w: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Методическая тема школы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4716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процессом достижения нового качества образования как условие реализации ФГОС»</w:t>
      </w: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 НМР: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642">
        <w:rPr>
          <w:rFonts w:ascii="Times New Roman" w:eastAsia="Times New Roman" w:hAnsi="Times New Roman" w:cs="Times New Roman"/>
          <w:sz w:val="28"/>
          <w:szCs w:val="28"/>
        </w:rPr>
        <w:t>создание условий становления личности ребёнка через всестороннее повышение квалификации и развитие творческого потенциала педагогического коллектива, а также через обеспечение образовательного процесса научно-обоснованными средствами обучения.</w:t>
      </w: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НМР: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подготовки педагогов через различные формы курсовой подготовки;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Развитие и внедрение в учебно-воспитательный процесс инновационных технологий;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Дальнейшее совершенствование научно-методической работы, направленной на повышение творческого потенциала учащихся;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Целенаправленное осуществление подготовки к единому государственному экзамену;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методическую поддержку </w:t>
      </w:r>
      <w:proofErr w:type="spellStart"/>
      <w:r w:rsidRPr="00471642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471642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профильного обучения;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Продолжать работу, направленную на обобщение педагогами школы передового педагогического опыта;</w:t>
      </w:r>
    </w:p>
    <w:p w:rsidR="0000069A" w:rsidRPr="00471642" w:rsidRDefault="0000069A" w:rsidP="0000069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Научно-методическое сопровождение учащихся. </w:t>
      </w: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Основные направления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работы</w:t>
      </w: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учебном году:</w:t>
      </w: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Организация научно- исследовательской и экспериментальной деятельности, повышение профессиональной компетенции педагогов.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Участие школы  в инновационных проектах, конкурсах.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Подготовка к ЕГЭ.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Использование ИКТ в учебно-воспитательном процессе.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Развитие системы гражданско-правового образования.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Организация научно-исследовательской работы учащихся. Работа с одарёнными детьми.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71642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471642">
        <w:rPr>
          <w:rFonts w:ascii="Times New Roman" w:eastAsia="Times New Roman" w:hAnsi="Times New Roman" w:cs="Times New Roman"/>
          <w:sz w:val="28"/>
          <w:szCs w:val="28"/>
        </w:rPr>
        <w:t xml:space="preserve"> подготовки, </w:t>
      </w:r>
      <w:proofErr w:type="spellStart"/>
      <w:r w:rsidRPr="0047164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471642">
        <w:rPr>
          <w:rFonts w:ascii="Times New Roman" w:eastAsia="Times New Roman" w:hAnsi="Times New Roman" w:cs="Times New Roman"/>
          <w:sz w:val="28"/>
          <w:szCs w:val="28"/>
        </w:rPr>
        <w:t xml:space="preserve"> работы. Обеспечение связи с ВУЗами.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Обновление  нормативно-правовой, научно-методической, информационной базы.</w:t>
      </w:r>
    </w:p>
    <w:p w:rsidR="0000069A" w:rsidRPr="00471642" w:rsidRDefault="0000069A" w:rsidP="0000069A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sz w:val="28"/>
          <w:szCs w:val="28"/>
        </w:rPr>
        <w:t>Организация работы школы молодого педагога.</w:t>
      </w: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Циклограмма</w:t>
      </w:r>
    </w:p>
    <w:p w:rsidR="0000069A" w:rsidRPr="00471642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</w:t>
      </w:r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>методической работы,</w:t>
      </w:r>
    </w:p>
    <w:p w:rsidR="0000069A" w:rsidRPr="00471642" w:rsidRDefault="0000069A" w:rsidP="0000069A">
      <w:pPr>
        <w:widowControl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>направленная</w:t>
      </w:r>
      <w:proofErr w:type="gramEnd"/>
      <w:r w:rsidRPr="0047164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повышение профессиональной компетенции педагогов.</w:t>
      </w:r>
    </w:p>
    <w:p w:rsidR="0000069A" w:rsidRPr="00471642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  <w:gridCol w:w="1884"/>
        <w:gridCol w:w="3633"/>
      </w:tblGrid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структур методической службы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календарно-тематического планирования по предметам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 </w:t>
            </w:r>
          </w:p>
          <w:p w:rsidR="0000069A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поУВР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МО учителей-предметников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педагогов над темами самообразования.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 руководители МО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опыта работы педагогов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заседаниях</w:t>
            </w: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МО, семинарах.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Октябрь-январь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 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 недели:    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неделя математики, 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неделя русского языка и литературы, 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-  неделя  обществоведения, истории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неделя иностранных языков,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-  неделя естественнонаучных предметов,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-  неделя технологии, физической культуры и ОБЖ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-эстетического цикла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начальных классов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 и внеурочные занятия учителей-предметников:</w:t>
            </w:r>
          </w:p>
          <w:p w:rsidR="0000069A" w:rsidRPr="00471642" w:rsidRDefault="0000069A" w:rsidP="000B36BC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предметных недель, семинаров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школьном  конкурсе на лучшую модель предметного МО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банка данных по предметам: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 w:hanging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-     материалы предметных недель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-     разработки открытых уроков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972" w:hanging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-      дидактические материалы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директора, руководители МО</w:t>
            </w:r>
          </w:p>
        </w:tc>
      </w:tr>
      <w:tr w:rsidR="0000069A" w:rsidRPr="00471642" w:rsidTr="000B36BC">
        <w:trPr>
          <w:trHeight w:val="1290"/>
        </w:trPr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Мониторинговые исследования в классах.  Итоги. 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Э.А.,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00069A" w:rsidRPr="00471642" w:rsidTr="000B36B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участие в тематических педагогических советах. 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школы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Таллагова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Э.А.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МО, учителя </w:t>
            </w:r>
          </w:p>
        </w:tc>
      </w:tr>
      <w:tr w:rsidR="0000069A" w:rsidRPr="00471642" w:rsidTr="000B36BC">
        <w:trPr>
          <w:trHeight w:val="126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tabs>
                <w:tab w:val="left" w:pos="612"/>
              </w:tabs>
              <w:autoSpaceDE/>
              <w:autoSpaceDN/>
              <w:adjustRightInd/>
              <w:ind w:left="360" w:right="175" w:hanging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471642" w:rsidRDefault="0000069A" w:rsidP="000B36BC">
            <w:pPr>
              <w:widowControl/>
              <w:tabs>
                <w:tab w:val="left" w:pos="612"/>
              </w:tabs>
              <w:autoSpaceDE/>
              <w:autoSpaceDN/>
              <w:adjustRightInd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 уроков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молодых</w:t>
            </w: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</w:t>
            </w:r>
          </w:p>
          <w:p w:rsidR="0000069A" w:rsidRPr="00471642" w:rsidRDefault="0000069A" w:rsidP="000B36BC">
            <w:pPr>
              <w:widowControl/>
              <w:tabs>
                <w:tab w:val="left" w:pos="612"/>
              </w:tabs>
              <w:autoSpaceDE/>
              <w:autoSpaceDN/>
              <w:adjustRightInd/>
              <w:ind w:left="360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471642" w:rsidRDefault="0000069A" w:rsidP="000B36BC">
            <w:pPr>
              <w:widowControl/>
              <w:tabs>
                <w:tab w:val="left" w:pos="612"/>
              </w:tabs>
              <w:autoSpaceDE/>
              <w:autoSpaceDN/>
              <w:adjustRightInd/>
              <w:ind w:left="360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ТуаллаговаЭ.А</w:t>
            </w:r>
            <w:proofErr w:type="spellEnd"/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00069A" w:rsidRPr="00471642" w:rsidTr="000B36BC">
        <w:trPr>
          <w:trHeight w:val="139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муниципальных и региональных  семинарах.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педагоги.</w:t>
            </w:r>
          </w:p>
        </w:tc>
      </w:tr>
      <w:tr w:rsidR="0000069A" w:rsidRPr="00471642" w:rsidTr="000B36BC">
        <w:trPr>
          <w:trHeight w:val="64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школы во Всероссийских и региональных профессиональных конкурсах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471642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64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педагоги.</w:t>
            </w:r>
          </w:p>
        </w:tc>
      </w:tr>
    </w:tbl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Циклограмма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участия в инновационных процессах</w:t>
      </w:r>
    </w:p>
    <w:p w:rsidR="0000069A" w:rsidRPr="00E942A4" w:rsidRDefault="0000069A" w:rsidP="0000069A">
      <w:pPr>
        <w:widowControl/>
        <w:autoSpaceDE/>
        <w:autoSpaceDN/>
        <w:adjustRightInd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  <w:gridCol w:w="2340"/>
      </w:tblGrid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документов, критериев оценки по данному направлению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МО</w:t>
            </w:r>
          </w:p>
        </w:tc>
      </w:tr>
    </w:tbl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ИКТ в учебно-воспитательном процессе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  <w:gridCol w:w="2340"/>
      </w:tblGrid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школы как опорной муниципальной площадки по использованию ИКТ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Цуциев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О.Г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Pr="00E942A4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Циклограмма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организации научно-исследовательской работы учащихся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работы с одарёнными детьми.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3"/>
        <w:gridCol w:w="2160"/>
        <w:gridCol w:w="2340"/>
      </w:tblGrid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школьников в подготовке к олимпиадам, конкурсам, конференциям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школьных предметных олимпиад: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русский язык и литература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математика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физика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история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право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обществознание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география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биология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информатика 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химия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  иностранные языки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-технология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6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-физическая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МО, учителя - предметники</w:t>
            </w: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предметн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школьной, 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, региональн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этапах</w:t>
            </w:r>
            <w:proofErr w:type="gram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 учителя-предметники </w:t>
            </w: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предметных олимпиад.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участие в Республиканском научном конкурсе «Шаг в будущее»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 учителя-предметники</w:t>
            </w: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участие в Республиканском конкурсе молодых исследователей «Ступень в науку»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 учителя-предметники 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69A" w:rsidRPr="00E942A4" w:rsidTr="000B36BC"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конкурсах: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«Русский  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медвежонок» </w:t>
            </w:r>
          </w:p>
          <w:p w:rsidR="0000069A" w:rsidRPr="00E942A4" w:rsidRDefault="0000069A" w:rsidP="000B36BC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игра «Кенгуру»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«КИТ», «Бульдог»</w:t>
            </w:r>
          </w:p>
          <w:p w:rsidR="0000069A" w:rsidRPr="00E942A4" w:rsidRDefault="0000069A" w:rsidP="000B36BC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марафон 5-6 классы</w:t>
            </w:r>
          </w:p>
          <w:p w:rsidR="0000069A" w:rsidRPr="00E942A4" w:rsidRDefault="0000069A" w:rsidP="000B36BC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«Интеллектуальный марафон 3-4 классы</w:t>
            </w:r>
          </w:p>
          <w:p w:rsidR="0000069A" w:rsidRPr="00E942A4" w:rsidRDefault="0000069A" w:rsidP="000B36BC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олимпиадах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предлагаемых в течение года 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особому плану, в течение года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69A" w:rsidRPr="00E942A4" w:rsidTr="000B36BC">
        <w:trPr>
          <w:trHeight w:val="1395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школьной научно-исследовательской конференции</w:t>
            </w:r>
          </w:p>
          <w:p w:rsidR="0000069A" w:rsidRPr="00E942A4" w:rsidRDefault="0000069A" w:rsidP="0000069A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- ис</w:t>
            </w:r>
            <w:r w:rsidR="00EB3E6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ледователь».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00069A" w:rsidRPr="00E942A4" w:rsidTr="000B36BC">
        <w:trPr>
          <w:trHeight w:val="5040"/>
        </w:trPr>
        <w:tc>
          <w:tcPr>
            <w:tcW w:w="107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Pr="00E942A4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Циклограмма</w:t>
      </w:r>
    </w:p>
    <w:p w:rsidR="0000069A" w:rsidRPr="00E942A4" w:rsidRDefault="0000069A" w:rsidP="0000069A">
      <w:pPr>
        <w:widowControl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</w:t>
      </w:r>
      <w:proofErr w:type="spellStart"/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подготовки, </w:t>
      </w:r>
      <w:proofErr w:type="spellStart"/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работы.</w:t>
      </w:r>
    </w:p>
    <w:p w:rsidR="0000069A" w:rsidRPr="00E942A4" w:rsidRDefault="0000069A" w:rsidP="0000069A">
      <w:pPr>
        <w:widowControl/>
        <w:autoSpaceDE/>
        <w:autoSpaceDN/>
        <w:adjustRightInd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  <w:gridCol w:w="2340"/>
      </w:tblGrid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родительских собраний  и классных часов по вопросам </w:t>
            </w: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работа с учащимися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сопровождение ППП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учащихся о проведении Дней открытых дверей в высших учебных заведениях и средних учебных заведениях.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учащихся об условиях приёма в высшие и средние учебные заведения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00069A" w:rsidRPr="00E942A4" w:rsidTr="000B36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диагностическая работа по вопросам профессио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определения учащихся 9,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Э.А., психолог</w:t>
            </w:r>
          </w:p>
        </w:tc>
      </w:tr>
    </w:tbl>
    <w:p w:rsidR="0000069A" w:rsidRPr="00E942A4" w:rsidRDefault="0000069A" w:rsidP="0000069A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672B55" w:rsidRDefault="00672B55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>Циклограмма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A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персонального контроля </w:t>
      </w:r>
    </w:p>
    <w:p w:rsidR="0000069A" w:rsidRPr="00E942A4" w:rsidRDefault="0000069A" w:rsidP="0000069A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7"/>
        <w:gridCol w:w="2265"/>
        <w:gridCol w:w="1342"/>
        <w:gridCol w:w="2373"/>
        <w:gridCol w:w="1845"/>
      </w:tblGrid>
      <w:tr w:rsidR="0000069A" w:rsidRPr="00E942A4" w:rsidTr="002373C6">
        <w:tc>
          <w:tcPr>
            <w:tcW w:w="2347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65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42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3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5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069A" w:rsidRPr="00E942A4" w:rsidTr="002373C6">
        <w:tc>
          <w:tcPr>
            <w:tcW w:w="2347" w:type="dxa"/>
          </w:tcPr>
          <w:p w:rsidR="0000069A" w:rsidRPr="00E942A4" w:rsidRDefault="002373C6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Мкртчян Т.С.</w:t>
            </w:r>
          </w:p>
        </w:tc>
        <w:tc>
          <w:tcPr>
            <w:tcW w:w="2265" w:type="dxa"/>
          </w:tcPr>
          <w:p w:rsidR="0000069A" w:rsidRPr="00E942A4" w:rsidRDefault="00EB3E64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2373C6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стория и обществознание</w:t>
            </w:r>
          </w:p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3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845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МО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>
      <w:pPr>
        <w:ind w:left="-709"/>
      </w:pPr>
    </w:p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Pr="00185487" w:rsidRDefault="0000069A" w:rsidP="0000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87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:rsidR="0000069A" w:rsidRPr="00185487" w:rsidRDefault="0000069A" w:rsidP="0000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87">
        <w:rPr>
          <w:rFonts w:ascii="Times New Roman" w:hAnsi="Times New Roman" w:cs="Times New Roman"/>
          <w:b/>
          <w:sz w:val="28"/>
          <w:szCs w:val="28"/>
        </w:rPr>
        <w:t>участия в педагогических советах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совещаниях при директоре</w:t>
      </w:r>
    </w:p>
    <w:p w:rsidR="0000069A" w:rsidRPr="00185487" w:rsidRDefault="0000069A" w:rsidP="0000069A">
      <w:pPr>
        <w:rPr>
          <w:b/>
        </w:rPr>
      </w:pPr>
    </w:p>
    <w:p w:rsidR="0000069A" w:rsidRDefault="0000069A" w:rsidP="0000069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0"/>
        <w:gridCol w:w="1677"/>
        <w:gridCol w:w="2061"/>
        <w:gridCol w:w="1923"/>
      </w:tblGrid>
      <w:tr w:rsidR="0000069A" w:rsidRPr="00E942A4" w:rsidTr="000B36BC">
        <w:trPr>
          <w:jc w:val="center"/>
        </w:trPr>
        <w:tc>
          <w:tcPr>
            <w:tcW w:w="3910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77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061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1923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069A" w:rsidRPr="00E942A4" w:rsidTr="000B36BC">
        <w:trPr>
          <w:jc w:val="center"/>
        </w:trPr>
        <w:tc>
          <w:tcPr>
            <w:tcW w:w="3910" w:type="dxa"/>
          </w:tcPr>
          <w:p w:rsidR="005645EB" w:rsidRPr="005645EB" w:rsidRDefault="005645EB" w:rsidP="005645EB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5645EB">
              <w:rPr>
                <w:rFonts w:ascii="Times New Roman" w:hAnsi="Times New Roman" w:cs="Times New Roman"/>
                <w:b w:val="0"/>
                <w:color w:val="auto"/>
              </w:rPr>
              <w:t>"Современные образовательные технологии в учебно-воспитательном процессе"</w:t>
            </w:r>
          </w:p>
          <w:p w:rsidR="0000069A" w:rsidRPr="0000069A" w:rsidRDefault="0000069A" w:rsidP="000B36BC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3D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69A" w:rsidRPr="001263D0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0069A" w:rsidRPr="001263D0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63D0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12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00069A" w:rsidRPr="001263D0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63D0">
              <w:rPr>
                <w:rFonts w:ascii="Times New Roman" w:eastAsia="Times New Roman" w:hAnsi="Times New Roman" w:cs="Times New Roman"/>
                <w:sz w:val="28"/>
                <w:szCs w:val="28"/>
              </w:rPr>
              <w:t>Рубаева</w:t>
            </w:r>
            <w:proofErr w:type="spellEnd"/>
            <w:r w:rsidRPr="0012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23" w:type="dxa"/>
          </w:tcPr>
          <w:p w:rsidR="0000069A" w:rsidRPr="001263D0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3D0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00069A" w:rsidRPr="00E942A4" w:rsidTr="000B36BC">
        <w:trPr>
          <w:jc w:val="center"/>
        </w:trPr>
        <w:tc>
          <w:tcPr>
            <w:tcW w:w="3910" w:type="dxa"/>
          </w:tcPr>
          <w:p w:rsidR="0000069A" w:rsidRDefault="0000069A" w:rsidP="000B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школьного этапа всероссийской олимпиады школьников»</w:t>
            </w:r>
          </w:p>
        </w:tc>
        <w:tc>
          <w:tcPr>
            <w:tcW w:w="1677" w:type="dxa"/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923" w:type="dxa"/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00069A" w:rsidRPr="00E942A4" w:rsidTr="000B36BC">
        <w:trPr>
          <w:jc w:val="center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муниципального этапа всероссийской олимпиады школьников»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00069A" w:rsidRPr="00E942A4" w:rsidTr="000B36BC">
        <w:trPr>
          <w:jc w:val="center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участии в Республиканской конференции молодых исследователей «Ступень в науку»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00069A" w:rsidRPr="00E942A4" w:rsidTr="000B36BC">
        <w:trPr>
          <w:jc w:val="center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и проведение предметных недель»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>Туаллагова</w:t>
            </w:r>
            <w:proofErr w:type="spellEnd"/>
            <w:r w:rsidRPr="00E94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9A" w:rsidRPr="00E942A4" w:rsidRDefault="0000069A" w:rsidP="000B36B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0069A" w:rsidRDefault="0000069A" w:rsidP="0000069A"/>
    <w:p w:rsidR="00032CB2" w:rsidRDefault="00032CB2"/>
    <w:sectPr w:rsidR="00032CB2" w:rsidSect="000A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15A"/>
    <w:multiLevelType w:val="hybridMultilevel"/>
    <w:tmpl w:val="A9A4AB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54B7B"/>
    <w:multiLevelType w:val="singleLevel"/>
    <w:tmpl w:val="F09C437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4E325FF"/>
    <w:multiLevelType w:val="hybridMultilevel"/>
    <w:tmpl w:val="562C2B42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7462E"/>
    <w:multiLevelType w:val="hybridMultilevel"/>
    <w:tmpl w:val="363C1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069A"/>
    <w:rsid w:val="0000069A"/>
    <w:rsid w:val="00032CB2"/>
    <w:rsid w:val="002373C6"/>
    <w:rsid w:val="005645EB"/>
    <w:rsid w:val="00672B55"/>
    <w:rsid w:val="00D97007"/>
    <w:rsid w:val="00EB3E64"/>
    <w:rsid w:val="00FD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645EB"/>
    <w:pPr>
      <w:widowControl/>
      <w:autoSpaceDE/>
      <w:autoSpaceDN/>
      <w:adjustRightInd/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5E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8кабинет</dc:creator>
  <cp:lastModifiedBy>8кабинет</cp:lastModifiedBy>
  <cp:revision>5</cp:revision>
  <dcterms:created xsi:type="dcterms:W3CDTF">2017-09-27T09:17:00Z</dcterms:created>
  <dcterms:modified xsi:type="dcterms:W3CDTF">2018-01-04T08:14:00Z</dcterms:modified>
</cp:coreProperties>
</file>