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FF" w:rsidRPr="004059C8" w:rsidRDefault="001F56FF" w:rsidP="004059C8">
      <w:pPr>
        <w:tabs>
          <w:tab w:val="left" w:pos="4065"/>
        </w:tabs>
        <w:outlineLvl w:val="0"/>
        <w:rPr>
          <w:b/>
          <w:bCs/>
          <w:spacing w:val="-15"/>
          <w:kern w:val="36"/>
        </w:rPr>
      </w:pPr>
      <w:r w:rsidRPr="004059C8">
        <w:rPr>
          <w:b/>
          <w:bCs/>
          <w:spacing w:val="-15"/>
          <w:kern w:val="36"/>
        </w:rPr>
        <w:t xml:space="preserve"> </w:t>
      </w:r>
    </w:p>
    <w:p w:rsidR="006E2F72" w:rsidRPr="006E2F72" w:rsidRDefault="00435622" w:rsidP="004059C8">
      <w:pPr>
        <w:pStyle w:val="a3"/>
        <w:spacing w:before="0" w:after="0"/>
        <w:jc w:val="center"/>
        <w:rPr>
          <w:b/>
          <w:sz w:val="16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840220" cy="9678624"/>
            <wp:effectExtent l="19050" t="0" r="0" b="0"/>
            <wp:docPr id="2" name="Рисунок 1" descr="C:\Users\IRC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C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56" w:rsidRDefault="006E2F72" w:rsidP="00DD11EE">
      <w:pPr>
        <w:pStyle w:val="a3"/>
        <w:spacing w:before="0" w:after="0"/>
        <w:ind w:left="567"/>
        <w:jc w:val="center"/>
        <w:rPr>
          <w:sz w:val="24"/>
          <w:szCs w:val="24"/>
        </w:rPr>
      </w:pPr>
      <w:r>
        <w:rPr>
          <w:rStyle w:val="a4"/>
          <w:sz w:val="24"/>
          <w:szCs w:val="24"/>
        </w:rPr>
        <w:lastRenderedPageBreak/>
        <w:t>1.</w:t>
      </w:r>
      <w:r w:rsidR="00655656" w:rsidRPr="004059C8">
        <w:rPr>
          <w:sz w:val="24"/>
          <w:szCs w:val="24"/>
        </w:rPr>
        <w:t xml:space="preserve"> </w:t>
      </w:r>
      <w:r w:rsidR="00655656" w:rsidRPr="004059C8">
        <w:rPr>
          <w:b/>
          <w:sz w:val="24"/>
          <w:szCs w:val="24"/>
        </w:rPr>
        <w:t>Общие положения</w:t>
      </w:r>
      <w:r w:rsidR="00655656" w:rsidRPr="004059C8">
        <w:rPr>
          <w:sz w:val="24"/>
          <w:szCs w:val="24"/>
        </w:rPr>
        <w:t>.</w:t>
      </w:r>
    </w:p>
    <w:p w:rsidR="006E2F72" w:rsidRPr="006E2F72" w:rsidRDefault="006E2F72" w:rsidP="00DD11EE">
      <w:pPr>
        <w:pStyle w:val="a3"/>
        <w:spacing w:before="0" w:after="0"/>
        <w:ind w:left="567"/>
        <w:jc w:val="center"/>
        <w:rPr>
          <w:sz w:val="14"/>
          <w:szCs w:val="24"/>
        </w:rPr>
      </w:pPr>
    </w:p>
    <w:p w:rsidR="00B176CD" w:rsidRPr="00BD6CDB" w:rsidRDefault="00655656" w:rsidP="00B176CD">
      <w:pPr>
        <w:ind w:firstLine="709"/>
        <w:jc w:val="both"/>
      </w:pPr>
      <w:r w:rsidRPr="00D41251">
        <w:t>1.1</w:t>
      </w:r>
      <w:r w:rsidR="006E2F72" w:rsidRPr="00D41251">
        <w:t>.</w:t>
      </w:r>
      <w:r w:rsidR="006E2F72">
        <w:rPr>
          <w:b/>
        </w:rPr>
        <w:t xml:space="preserve"> </w:t>
      </w:r>
      <w:r w:rsidR="00B176CD" w:rsidRPr="00BD6CDB">
        <w:t>Положение об организации внеурочной деятельнос</w:t>
      </w:r>
      <w:r w:rsidR="00B176CD">
        <w:t xml:space="preserve">ти по федеральному государственному образовательному стандарту обучающихся </w:t>
      </w:r>
      <w:r w:rsidR="006E2F72">
        <w:t xml:space="preserve">в </w:t>
      </w:r>
      <w:r w:rsidR="006E2F72" w:rsidRPr="006E2F72">
        <w:t>МБОУ СОМШ №44 им.В.Кудзоева</w:t>
      </w:r>
      <w:r w:rsidR="00E20254">
        <w:t xml:space="preserve"> (далее Учреждение)</w:t>
      </w:r>
      <w:r w:rsidR="006E2F72" w:rsidRPr="006E2F72">
        <w:rPr>
          <w:b/>
          <w:sz w:val="22"/>
        </w:rPr>
        <w:t> </w:t>
      </w:r>
      <w:r w:rsidR="006E2F72" w:rsidRPr="006E2F72">
        <w:t xml:space="preserve">, </w:t>
      </w:r>
      <w:r w:rsidR="00B176CD" w:rsidRPr="00BD6CDB">
        <w:t>разработано в соответствии:</w:t>
      </w:r>
    </w:p>
    <w:p w:rsidR="00B176CD" w:rsidRDefault="00B176CD" w:rsidP="00B176CD">
      <w:pPr>
        <w:pStyle w:val="a6"/>
        <w:numPr>
          <w:ilvl w:val="0"/>
          <w:numId w:val="25"/>
        </w:numPr>
        <w:jc w:val="both"/>
      </w:pPr>
      <w:r w:rsidRPr="00BD6CDB">
        <w:t xml:space="preserve">с приказом </w:t>
      </w:r>
      <w:proofErr w:type="spellStart"/>
      <w:r w:rsidRPr="00BD6CDB">
        <w:t>Минобрнауки</w:t>
      </w:r>
      <w:proofErr w:type="spellEnd"/>
      <w:r w:rsidRPr="00BD6CDB">
        <w:t xml:space="preserve"> России от 06.10.2009 № 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B176CD" w:rsidRDefault="00B176CD" w:rsidP="00B176CD">
      <w:pPr>
        <w:pStyle w:val="a6"/>
        <w:numPr>
          <w:ilvl w:val="0"/>
          <w:numId w:val="25"/>
        </w:numPr>
        <w:jc w:val="both"/>
      </w:pPr>
      <w:r w:rsidRPr="00BD6CDB">
        <w:t xml:space="preserve">письмом </w:t>
      </w:r>
      <w:proofErr w:type="spellStart"/>
      <w:r w:rsidRPr="00BD6CDB">
        <w:t>Минобрнауки</w:t>
      </w:r>
      <w:proofErr w:type="spellEnd"/>
      <w:r w:rsidRPr="00BD6CDB">
        <w:t xml:space="preserve"> России от 12.05.2011 № 03-296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B176CD" w:rsidRDefault="00B176CD" w:rsidP="00B176CD">
      <w:pPr>
        <w:pStyle w:val="a6"/>
        <w:numPr>
          <w:ilvl w:val="0"/>
          <w:numId w:val="25"/>
        </w:numPr>
        <w:jc w:val="both"/>
      </w:pPr>
      <w:r w:rsidRPr="00053C39">
        <w:t>ч. 11 ст. 13 ФЗ от 29.12.2012 № 273-ФЗ «Об образовании в Российской Федерации;</w:t>
      </w:r>
    </w:p>
    <w:p w:rsidR="00B176CD" w:rsidRDefault="00B176CD" w:rsidP="00B176CD">
      <w:pPr>
        <w:pStyle w:val="a6"/>
        <w:numPr>
          <w:ilvl w:val="0"/>
          <w:numId w:val="25"/>
        </w:numPr>
        <w:jc w:val="both"/>
      </w:pPr>
      <w:r w:rsidRPr="00053C39">
        <w:t>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176CD" w:rsidRPr="008302F1" w:rsidRDefault="00B176CD" w:rsidP="00B176CD">
      <w:pPr>
        <w:pStyle w:val="a6"/>
        <w:numPr>
          <w:ilvl w:val="0"/>
          <w:numId w:val="25"/>
        </w:numPr>
        <w:jc w:val="both"/>
      </w:pPr>
      <w:r w:rsidRPr="00BD6CDB">
        <w:t xml:space="preserve">постановлением Главного санитарного врача РФ от 29.12.2010 № 189 "Об утверждении </w:t>
      </w:r>
      <w:proofErr w:type="spellStart"/>
      <w:r w:rsidRPr="00BD6CDB">
        <w:t>СанПиН</w:t>
      </w:r>
      <w:proofErr w:type="spellEnd"/>
      <w:r w:rsidRPr="00BD6CDB">
        <w:t xml:space="preserve"> 2.4.2.2821-10 «Санитарно-эпидемиологические требования к условиям организации обучения в общеобразовательных учреждениях»"</w:t>
      </w:r>
      <w:r>
        <w:t xml:space="preserve"> (далее </w:t>
      </w:r>
      <w:proofErr w:type="spellStart"/>
      <w:r>
        <w:t>СанПиН</w:t>
      </w:r>
      <w:proofErr w:type="spellEnd"/>
      <w:r>
        <w:t xml:space="preserve"> 2.4.2.2821-10);</w:t>
      </w:r>
    </w:p>
    <w:p w:rsidR="00B176CD" w:rsidRPr="00BD6CDB" w:rsidRDefault="00B176CD" w:rsidP="00B176CD">
      <w:pPr>
        <w:ind w:firstLine="709"/>
        <w:jc w:val="both"/>
      </w:pPr>
      <w:r w:rsidRPr="00BD6CDB">
        <w:t xml:space="preserve">1.2.В соответствии с федеральным государственным образовательным стандартом начального общего образования (далее – ФГОС) основная образовательная программа начального общего образования (далее – ООП) </w:t>
      </w:r>
      <w:r>
        <w:t xml:space="preserve">и основная образовательная программа основного общего образования </w:t>
      </w:r>
      <w:r w:rsidRPr="00BD6CDB">
        <w:t>реализуется образовательным учреждением (дал</w:t>
      </w:r>
      <w:r>
        <w:t xml:space="preserve">ее – ОУ) в том числе и </w:t>
      </w:r>
      <w:r w:rsidRPr="00BD6CDB">
        <w:t>через внеурочную деятельность.</w:t>
      </w:r>
    </w:p>
    <w:p w:rsidR="00B176CD" w:rsidRPr="00BD6CDB" w:rsidRDefault="00B176CD" w:rsidP="00B176CD">
      <w:pPr>
        <w:ind w:firstLine="709"/>
        <w:jc w:val="both"/>
      </w:pPr>
      <w:r w:rsidRPr="00BD6CDB">
        <w:t>Под внеурочной деятельностью в рамках реализации ФГОС</w:t>
      </w:r>
      <w:r>
        <w:t xml:space="preserve">, </w:t>
      </w:r>
      <w:r w:rsidRPr="00BD6CDB">
        <w:t xml:space="preserve"> следует понимать образовательную деятельность, осуществляемую в формах, отличных от классно-урочной, и направленную, в первую очередь, на достижение </w:t>
      </w:r>
      <w:r>
        <w:t xml:space="preserve">обучающимися </w:t>
      </w:r>
      <w:r w:rsidRPr="00BD6CDB">
        <w:t xml:space="preserve"> личностных и </w:t>
      </w:r>
      <w:proofErr w:type="spellStart"/>
      <w:r w:rsidRPr="00BD6CDB">
        <w:t>метапредметных</w:t>
      </w:r>
      <w:proofErr w:type="spellEnd"/>
      <w:r w:rsidRPr="00BD6CDB">
        <w:t xml:space="preserve"> результатов начального </w:t>
      </w:r>
      <w:r>
        <w:t xml:space="preserve"> и основного </w:t>
      </w:r>
      <w:r w:rsidRPr="00BD6CDB">
        <w:t>общего образования.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B176CD" w:rsidRPr="00BD6CDB" w:rsidRDefault="00B176CD" w:rsidP="00B176CD">
      <w:pPr>
        <w:ind w:firstLine="709"/>
        <w:jc w:val="both"/>
      </w:pPr>
      <w:r w:rsidRPr="00BD6CDB">
        <w:t>1.3.Содержан</w:t>
      </w:r>
      <w:r>
        <w:t>ие внеурочной деятельности обучающихся</w:t>
      </w:r>
      <w:r w:rsidRPr="00BD6CDB">
        <w:t xml:space="preserve"> должно:</w:t>
      </w:r>
    </w:p>
    <w:p w:rsidR="00B176CD" w:rsidRDefault="00B176CD" w:rsidP="00B176CD">
      <w:pPr>
        <w:ind w:firstLine="709"/>
        <w:jc w:val="both"/>
      </w:pPr>
      <w:r w:rsidRPr="00BD6CDB">
        <w:t>1.3.1.Учитывать</w:t>
      </w:r>
      <w:r w:rsidRPr="00BD6CDB" w:rsidDel="002413C6">
        <w:t xml:space="preserve"> </w:t>
      </w:r>
      <w:r w:rsidRPr="00BD6CDB">
        <w:t>достижения мировой культуры.</w:t>
      </w:r>
    </w:p>
    <w:p w:rsidR="00B176CD" w:rsidRPr="00BD6CDB" w:rsidRDefault="00B176CD" w:rsidP="00B176CD">
      <w:pPr>
        <w:ind w:firstLine="709"/>
        <w:jc w:val="both"/>
      </w:pPr>
      <w:r w:rsidRPr="00BD6CDB">
        <w:t>1.3.2.Соответствовать:</w:t>
      </w:r>
    </w:p>
    <w:p w:rsidR="00B176CD" w:rsidRPr="00BD6CDB" w:rsidRDefault="00B176CD" w:rsidP="00B176CD">
      <w:pPr>
        <w:pStyle w:val="a6"/>
        <w:numPr>
          <w:ilvl w:val="0"/>
          <w:numId w:val="26"/>
        </w:numPr>
        <w:jc w:val="both"/>
      </w:pPr>
      <w:r w:rsidRPr="00BD6CDB">
        <w:t>российским традициям и национальным ценностям, культурно-национальным особенностям региона;</w:t>
      </w:r>
    </w:p>
    <w:p w:rsidR="00B176CD" w:rsidRPr="00BD6CDB" w:rsidRDefault="00B176CD" w:rsidP="00B176CD">
      <w:pPr>
        <w:pStyle w:val="a6"/>
        <w:numPr>
          <w:ilvl w:val="0"/>
          <w:numId w:val="26"/>
        </w:numPr>
        <w:jc w:val="both"/>
      </w:pPr>
      <w:r>
        <w:t>содержанию начального</w:t>
      </w:r>
      <w:r w:rsidRPr="00BD6CDB">
        <w:t xml:space="preserve"> образования;</w:t>
      </w:r>
    </w:p>
    <w:p w:rsidR="00B176CD" w:rsidRPr="00BD6CDB" w:rsidRDefault="00B176CD" w:rsidP="00B176CD">
      <w:pPr>
        <w:pStyle w:val="a6"/>
        <w:numPr>
          <w:ilvl w:val="0"/>
          <w:numId w:val="26"/>
        </w:numPr>
        <w:jc w:val="both"/>
      </w:pPr>
      <w:r w:rsidRPr="00BD6CDB">
        <w:t xml:space="preserve">современным образовательным технологиям, обеспечивающим </w:t>
      </w:r>
      <w:proofErr w:type="spellStart"/>
      <w:r w:rsidRPr="00BD6CDB">
        <w:t>системно-деятельностный</w:t>
      </w:r>
      <w:proofErr w:type="spellEnd"/>
      <w:r w:rsidRPr="00BD6CDB">
        <w:t xml:space="preserve"> подход в соответствующих </w:t>
      </w:r>
      <w:r>
        <w:t>формах и методах обучения (</w:t>
      </w:r>
      <w:r w:rsidRPr="00BD6CDB">
        <w:t xml:space="preserve"> конкурсы, соревнован</w:t>
      </w:r>
      <w:r>
        <w:t>ия, фестивали, экскурсии, диспуты, круглые столы</w:t>
      </w:r>
      <w:r w:rsidRPr="00BD6CDB">
        <w:t xml:space="preserve"> и т. п.), в методах контроля и управления образовательным процессом (экспертный анализ продуктов деятельности обучающихся);</w:t>
      </w:r>
    </w:p>
    <w:p w:rsidR="00B176CD" w:rsidRPr="00BD6CDB" w:rsidRDefault="00B176CD" w:rsidP="00B176CD">
      <w:pPr>
        <w:ind w:firstLine="709"/>
        <w:jc w:val="both"/>
      </w:pPr>
      <w:r w:rsidRPr="00BD6CDB">
        <w:t>1.3.3.Быть направленным:</w:t>
      </w:r>
    </w:p>
    <w:p w:rsidR="00B176CD" w:rsidRPr="00BD6CDB" w:rsidRDefault="00B176CD" w:rsidP="00B176CD">
      <w:pPr>
        <w:pStyle w:val="a6"/>
        <w:numPr>
          <w:ilvl w:val="0"/>
          <w:numId w:val="27"/>
        </w:numPr>
        <w:jc w:val="both"/>
      </w:pPr>
      <w:r w:rsidRPr="00BD6CDB">
        <w:t>на создание условий для развития личности ребенка;</w:t>
      </w:r>
    </w:p>
    <w:p w:rsidR="00B176CD" w:rsidRPr="00BD6CDB" w:rsidRDefault="00B176CD" w:rsidP="00B176CD">
      <w:pPr>
        <w:pStyle w:val="a6"/>
        <w:numPr>
          <w:ilvl w:val="0"/>
          <w:numId w:val="27"/>
        </w:numPr>
        <w:jc w:val="both"/>
      </w:pPr>
      <w:r w:rsidRPr="00BD6CDB">
        <w:t>развитие мотивации личности ребенка к познанию и творчеству;</w:t>
      </w:r>
    </w:p>
    <w:p w:rsidR="00B176CD" w:rsidRPr="00BD6CDB" w:rsidRDefault="00B176CD" w:rsidP="00B176CD">
      <w:pPr>
        <w:pStyle w:val="a6"/>
        <w:numPr>
          <w:ilvl w:val="0"/>
          <w:numId w:val="27"/>
        </w:numPr>
        <w:jc w:val="both"/>
      </w:pPr>
      <w:r w:rsidRPr="00BD6CDB">
        <w:t>обеспечение эмоционального благополучия ребенка;</w:t>
      </w:r>
    </w:p>
    <w:p w:rsidR="00B176CD" w:rsidRPr="00BD6CDB" w:rsidRDefault="00B176CD" w:rsidP="00B176CD">
      <w:pPr>
        <w:pStyle w:val="a6"/>
        <w:numPr>
          <w:ilvl w:val="0"/>
          <w:numId w:val="27"/>
        </w:numPr>
        <w:jc w:val="both"/>
      </w:pPr>
      <w:r w:rsidRPr="00BD6CDB">
        <w:t>приобщение обучающихся к общечеловеческим ценностям, национальным ценностям и традициям (включая региональные социально-культурные особенности);</w:t>
      </w:r>
    </w:p>
    <w:p w:rsidR="00B176CD" w:rsidRPr="00BD6CDB" w:rsidRDefault="00B176CD" w:rsidP="00B176CD">
      <w:pPr>
        <w:pStyle w:val="a6"/>
        <w:numPr>
          <w:ilvl w:val="0"/>
          <w:numId w:val="27"/>
        </w:numPr>
        <w:jc w:val="both"/>
      </w:pPr>
      <w:r w:rsidRPr="00BD6CDB">
        <w:t xml:space="preserve">профилактику асоциального поведения </w:t>
      </w:r>
      <w:r>
        <w:t>обучающихся</w:t>
      </w:r>
      <w:r w:rsidRPr="00BD6CDB">
        <w:t>;</w:t>
      </w:r>
    </w:p>
    <w:p w:rsidR="00B176CD" w:rsidRPr="00BD6CDB" w:rsidRDefault="00B176CD" w:rsidP="00B176CD">
      <w:pPr>
        <w:pStyle w:val="a6"/>
        <w:numPr>
          <w:ilvl w:val="0"/>
          <w:numId w:val="27"/>
        </w:numPr>
        <w:jc w:val="both"/>
      </w:pPr>
      <w:r>
        <w:t>создание условий для социализации,</w:t>
      </w:r>
      <w:r w:rsidRPr="00BD6CDB">
        <w:t xml:space="preserve"> творческой самореализации ребенка, его интеграции в систему отечественной и мировой культуры;</w:t>
      </w:r>
    </w:p>
    <w:p w:rsidR="00B176CD" w:rsidRPr="00BD6CDB" w:rsidRDefault="00B176CD" w:rsidP="00B176CD">
      <w:pPr>
        <w:pStyle w:val="a6"/>
        <w:numPr>
          <w:ilvl w:val="0"/>
          <w:numId w:val="27"/>
        </w:numPr>
        <w:jc w:val="both"/>
      </w:pPr>
      <w:r w:rsidRPr="00BD6CDB">
        <w:t>обеспечение целостности процесса психического и физического, умственного и духовного развития личности ребенка;</w:t>
      </w:r>
    </w:p>
    <w:p w:rsidR="00B176CD" w:rsidRPr="00BD6CDB" w:rsidRDefault="00B176CD" w:rsidP="00B176CD">
      <w:pPr>
        <w:pStyle w:val="a6"/>
        <w:numPr>
          <w:ilvl w:val="0"/>
          <w:numId w:val="27"/>
        </w:numPr>
        <w:jc w:val="both"/>
      </w:pPr>
      <w:r w:rsidRPr="00BD6CDB">
        <w:t>укрепление психического и физического здоровья детей;</w:t>
      </w:r>
    </w:p>
    <w:p w:rsidR="00B176CD" w:rsidRPr="00BD6CDB" w:rsidRDefault="00B176CD" w:rsidP="00B176CD">
      <w:pPr>
        <w:pStyle w:val="a6"/>
        <w:numPr>
          <w:ilvl w:val="0"/>
          <w:numId w:val="27"/>
        </w:numPr>
        <w:jc w:val="both"/>
      </w:pPr>
      <w:r w:rsidRPr="00BD6CDB">
        <w:t>развитие взаимодействия педагогов с семьями обучающихся.</w:t>
      </w:r>
    </w:p>
    <w:p w:rsidR="00B176CD" w:rsidRPr="00883EDF" w:rsidRDefault="00B176CD" w:rsidP="00B176CD">
      <w:pPr>
        <w:ind w:firstLine="709"/>
        <w:jc w:val="both"/>
      </w:pPr>
      <w:r w:rsidRPr="00BD6CDB">
        <w:t xml:space="preserve">1.4.Внеурочная деятельность </w:t>
      </w:r>
      <w:r>
        <w:t xml:space="preserve">обучающихся </w:t>
      </w:r>
      <w:r w:rsidRPr="00BD6CDB">
        <w:t xml:space="preserve"> организуется по направлениям развития лично</w:t>
      </w:r>
      <w:r>
        <w:t xml:space="preserve">сти (спортивно-оздоровительное, </w:t>
      </w:r>
      <w:r w:rsidRPr="00BD6CDB">
        <w:t xml:space="preserve">духовно-нравственное, социальное, </w:t>
      </w:r>
      <w:proofErr w:type="spellStart"/>
      <w:r w:rsidRPr="00BD6CDB">
        <w:t>общеинтеллектуальное</w:t>
      </w:r>
      <w:proofErr w:type="spellEnd"/>
      <w:r w:rsidRPr="00BD6CDB">
        <w:t xml:space="preserve">, общекультурное) в таких формах, как экскурсии, кружки, секции, круглые столы, конференции, </w:t>
      </w:r>
      <w:r w:rsidRPr="00BD6CDB">
        <w:lastRenderedPageBreak/>
        <w:t>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B176CD" w:rsidRDefault="00B176CD" w:rsidP="00B176CD">
      <w:pPr>
        <w:ind w:firstLine="709"/>
        <w:jc w:val="both"/>
        <w:rPr>
          <w:b/>
        </w:rPr>
      </w:pPr>
    </w:p>
    <w:p w:rsidR="00B176CD" w:rsidRDefault="00B176CD" w:rsidP="00B176CD">
      <w:pPr>
        <w:jc w:val="center"/>
        <w:rPr>
          <w:b/>
        </w:rPr>
      </w:pPr>
      <w:r w:rsidRPr="00BE12EB">
        <w:rPr>
          <w:b/>
        </w:rPr>
        <w:t>2.Организация внеурочной деятельности</w:t>
      </w:r>
    </w:p>
    <w:p w:rsidR="00B176CD" w:rsidRPr="00B176CD" w:rsidRDefault="00B176CD" w:rsidP="00B176CD">
      <w:pPr>
        <w:jc w:val="center"/>
        <w:rPr>
          <w:b/>
          <w:sz w:val="14"/>
        </w:rPr>
      </w:pPr>
    </w:p>
    <w:p w:rsidR="00B176CD" w:rsidRPr="00BE12EB" w:rsidRDefault="00B176CD" w:rsidP="00B176CD">
      <w:pPr>
        <w:ind w:firstLine="709"/>
        <w:jc w:val="both"/>
      </w:pPr>
      <w:r w:rsidRPr="00BE12EB">
        <w:t>2.1.Внеурочная деятельность осуществляется через:</w:t>
      </w:r>
    </w:p>
    <w:p w:rsidR="00B176CD" w:rsidRPr="00BE12EB" w:rsidRDefault="00B176CD" w:rsidP="00B176CD">
      <w:pPr>
        <w:pStyle w:val="a6"/>
        <w:numPr>
          <w:ilvl w:val="0"/>
          <w:numId w:val="28"/>
        </w:numPr>
        <w:jc w:val="both"/>
      </w:pPr>
      <w:r>
        <w:t xml:space="preserve">план внеурочной деятельности </w:t>
      </w:r>
      <w:r w:rsidRPr="00BE12EB">
        <w:t>а именно, через часть, формируемую участниками образовательного процесса (допол</w:t>
      </w:r>
      <w:r>
        <w:t>нительные образовательные программы, кружки</w:t>
      </w:r>
      <w:r w:rsidRPr="00BE12EB">
        <w:t>, школьные н</w:t>
      </w:r>
      <w:r>
        <w:t>аучные общества, учебные</w:t>
      </w:r>
      <w:r w:rsidRPr="00BE12EB">
        <w:t xml:space="preserve"> исследования, практикумы и т. д., проводимые в формах, отличных от урочной);</w:t>
      </w:r>
    </w:p>
    <w:p w:rsidR="00B176CD" w:rsidRPr="00BE12EB" w:rsidRDefault="00B176CD" w:rsidP="00B176CD">
      <w:pPr>
        <w:pStyle w:val="a6"/>
        <w:numPr>
          <w:ilvl w:val="0"/>
          <w:numId w:val="28"/>
        </w:numPr>
        <w:jc w:val="both"/>
      </w:pPr>
      <w:r w:rsidRPr="00BE12EB">
        <w:t>образовательные программы учреждений дополнительного образования детей, а также учреждений культуры и спорта;</w:t>
      </w:r>
    </w:p>
    <w:p w:rsidR="00B176CD" w:rsidRPr="00BE12EB" w:rsidRDefault="00B176CD" w:rsidP="00B176CD">
      <w:pPr>
        <w:pStyle w:val="a6"/>
        <w:numPr>
          <w:ilvl w:val="0"/>
          <w:numId w:val="28"/>
        </w:numPr>
        <w:jc w:val="both"/>
      </w:pPr>
      <w:r w:rsidRPr="00BE12EB">
        <w:t>организацию деятельности групп продленного дня;</w:t>
      </w:r>
    </w:p>
    <w:p w:rsidR="00B176CD" w:rsidRPr="00BE12EB" w:rsidRDefault="00B176CD" w:rsidP="00B176CD">
      <w:pPr>
        <w:pStyle w:val="a6"/>
        <w:numPr>
          <w:ilvl w:val="0"/>
          <w:numId w:val="28"/>
        </w:numPr>
        <w:jc w:val="both"/>
      </w:pPr>
      <w:r w:rsidRPr="00BE12EB">
        <w:t>деятельность, организуемую классными руководителями (экскурсии, диспуты, круглые столы, соревнования, общественно полезные практики и т. д.);</w:t>
      </w:r>
    </w:p>
    <w:p w:rsidR="00B176CD" w:rsidRPr="00BE12EB" w:rsidRDefault="00B176CD" w:rsidP="00B176CD">
      <w:pPr>
        <w:pStyle w:val="a6"/>
        <w:numPr>
          <w:ilvl w:val="0"/>
          <w:numId w:val="28"/>
        </w:numPr>
        <w:jc w:val="both"/>
      </w:pPr>
      <w:r w:rsidRPr="00BE12EB">
        <w:t>деятельность иных педагогических работников (педагога-организатора, социально</w:t>
      </w:r>
      <w:r>
        <w:t>го педагога, педагога-психолога</w:t>
      </w:r>
      <w:r w:rsidRPr="00BE12EB">
        <w:t>),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B176CD" w:rsidRPr="00883EDF" w:rsidRDefault="00B176CD" w:rsidP="00B176CD">
      <w:pPr>
        <w:ind w:firstLine="709"/>
        <w:jc w:val="both"/>
      </w:pPr>
      <w:r w:rsidRPr="00BE12EB">
        <w:t xml:space="preserve">2.4.Количество часов, отводимое на внеурочную деятельность, </w:t>
      </w:r>
      <w:r>
        <w:t>определяется  планом внеурочной деятельности</w:t>
      </w:r>
      <w:r w:rsidRPr="00883EDF">
        <w:t>.</w:t>
      </w:r>
    </w:p>
    <w:p w:rsidR="00B176CD" w:rsidRPr="004C6D0F" w:rsidRDefault="00B176CD" w:rsidP="00B176CD">
      <w:pPr>
        <w:ind w:firstLine="709"/>
        <w:jc w:val="both"/>
      </w:pPr>
      <w:r>
        <w:t>2.5.П</w:t>
      </w:r>
      <w:r w:rsidRPr="00BE12EB">
        <w:t xml:space="preserve">рограммы внеурочной деятельности утверждаются руководителем </w:t>
      </w:r>
      <w:r>
        <w:t>Учреждения.</w:t>
      </w:r>
    </w:p>
    <w:p w:rsidR="00B176CD" w:rsidRPr="00BE12EB" w:rsidRDefault="00B176CD" w:rsidP="00B176CD">
      <w:pPr>
        <w:ind w:firstLine="709"/>
        <w:jc w:val="both"/>
      </w:pPr>
      <w:r w:rsidRPr="00BE12EB">
        <w:t>2.</w:t>
      </w:r>
      <w:r>
        <w:t>6</w:t>
      </w:r>
      <w:r w:rsidRPr="00BE12EB">
        <w:t xml:space="preserve">.Расписание внеурочной деятельности на год утверждается руководителем </w:t>
      </w:r>
      <w:r>
        <w:t xml:space="preserve"> </w:t>
      </w:r>
      <w:r w:rsidRPr="00BE12EB">
        <w:t>в начале учебного года.</w:t>
      </w:r>
    </w:p>
    <w:p w:rsidR="00B176CD" w:rsidRPr="002F7495" w:rsidRDefault="00B176CD" w:rsidP="00B176CD">
      <w:pPr>
        <w:ind w:firstLine="709"/>
        <w:jc w:val="both"/>
      </w:pPr>
      <w:r w:rsidRPr="002F7495">
        <w:t>2.</w:t>
      </w:r>
      <w:r>
        <w:t>7</w:t>
      </w:r>
      <w:r w:rsidRPr="002F7495">
        <w:t xml:space="preserve">.Продолжительность занятий внеурочной деятельности зависит от возраста обучающихся и вида деятельности и устанавливается в соответствии с </w:t>
      </w:r>
      <w:proofErr w:type="spellStart"/>
      <w:r w:rsidRPr="002F7495">
        <w:t>СанПиН</w:t>
      </w:r>
      <w:proofErr w:type="spellEnd"/>
      <w:r w:rsidRPr="002F7495">
        <w:t xml:space="preserve"> 2.4.2.2821-10.</w:t>
      </w:r>
    </w:p>
    <w:p w:rsidR="00B176CD" w:rsidRPr="00BE12EB" w:rsidRDefault="00B176CD" w:rsidP="00B176CD">
      <w:pPr>
        <w:ind w:firstLine="709"/>
        <w:jc w:val="both"/>
      </w:pPr>
      <w:r w:rsidRPr="00BE12EB">
        <w:t>2.</w:t>
      </w:r>
      <w:r>
        <w:t>8</w:t>
      </w:r>
      <w:r w:rsidRPr="00BE12EB">
        <w:t xml:space="preserve">.В соответствии с </w:t>
      </w:r>
      <w:proofErr w:type="spellStart"/>
      <w:r w:rsidRPr="00BE12EB">
        <w:t>СанПиН</w:t>
      </w:r>
      <w:proofErr w:type="spellEnd"/>
      <w:r w:rsidRPr="00BE12EB">
        <w:t xml:space="preserve"> 2.4.2.2821-10 для организации внеурочной деятельности могут использоваться общешкольные помещения (читальный, актовый и спортивный залы, библиотека), а также помещения домов культуры, центров детского досуга, спортивных сооружений и стадион.</w:t>
      </w:r>
    </w:p>
    <w:p w:rsidR="00B176CD" w:rsidRPr="00373A27" w:rsidRDefault="00B176CD" w:rsidP="00B176CD">
      <w:pPr>
        <w:ind w:firstLine="709"/>
        <w:jc w:val="both"/>
      </w:pPr>
      <w:r w:rsidRPr="00BE12EB">
        <w:t>2.</w:t>
      </w:r>
      <w:r>
        <w:t>9</w:t>
      </w:r>
      <w:r w:rsidRPr="00BE12EB">
        <w:t>.В пе</w:t>
      </w:r>
      <w:r>
        <w:t xml:space="preserve">риод каникул </w:t>
      </w:r>
      <w:r w:rsidRPr="00BE12EB">
        <w:t xml:space="preserve"> внеурочная деятельность </w:t>
      </w:r>
      <w:r>
        <w:t xml:space="preserve">не </w:t>
      </w:r>
      <w:r w:rsidRPr="00BE12EB">
        <w:t xml:space="preserve">организуется </w:t>
      </w:r>
      <w:r>
        <w:t>без приказа директора.</w:t>
      </w:r>
    </w:p>
    <w:p w:rsidR="00B176CD" w:rsidRPr="003F574C" w:rsidRDefault="00B176CD" w:rsidP="00B176CD">
      <w:pPr>
        <w:ind w:firstLine="709"/>
        <w:jc w:val="both"/>
      </w:pPr>
      <w:r>
        <w:t>2.10</w:t>
      </w:r>
      <w:r w:rsidRPr="00BE12EB">
        <w:t>.Наполняемость группы обучающихся при организации внеурочной деяте</w:t>
      </w:r>
      <w:r>
        <w:t xml:space="preserve">льности </w:t>
      </w:r>
      <w:r w:rsidRPr="00BE12EB">
        <w:t xml:space="preserve"> </w:t>
      </w:r>
      <w:r w:rsidRPr="003F574C">
        <w:t>–  не</w:t>
      </w:r>
      <w:r>
        <w:t xml:space="preserve"> менее 12  и не более 25</w:t>
      </w:r>
      <w:r w:rsidRPr="003F574C">
        <w:t xml:space="preserve"> человек.</w:t>
      </w:r>
      <w:r>
        <w:t xml:space="preserve"> Учитывая специфические особенности обучающихся, возможно зачисление в группу не с 1-го года изучения программы, при условии, если она рассчитана на несколько лет изучения.</w:t>
      </w:r>
    </w:p>
    <w:p w:rsidR="00B176CD" w:rsidRPr="000D10BF" w:rsidRDefault="00B176CD" w:rsidP="00B176CD">
      <w:pPr>
        <w:ind w:firstLine="709"/>
        <w:jc w:val="both"/>
        <w:rPr>
          <w:rFonts w:eastAsia="Calibri"/>
        </w:rPr>
      </w:pPr>
      <w:r>
        <w:rPr>
          <w:rFonts w:eastAsia="Calibri"/>
        </w:rPr>
        <w:t>2.11.</w:t>
      </w:r>
      <w:r w:rsidRPr="000D10BF">
        <w:rPr>
          <w:rFonts w:eastAsia="Calibri"/>
        </w:rPr>
        <w:t>Обучающиеся, их родители (законные представители) участвуют в выборе направлений и форм внеурочной деятельности для обучающихся</w:t>
      </w:r>
      <w:r>
        <w:rPr>
          <w:rFonts w:eastAsia="Calibri"/>
        </w:rPr>
        <w:t xml:space="preserve"> в </w:t>
      </w:r>
      <w:r>
        <w:t>Учреждении</w:t>
      </w:r>
      <w:r>
        <w:rPr>
          <w:rFonts w:eastAsia="Calibri"/>
        </w:rPr>
        <w:t>.</w:t>
      </w:r>
    </w:p>
    <w:p w:rsidR="00B176CD" w:rsidRPr="000D10BF" w:rsidRDefault="00B176CD" w:rsidP="00B176CD">
      <w:pPr>
        <w:ind w:firstLine="709"/>
        <w:jc w:val="both"/>
        <w:rPr>
          <w:rFonts w:eastAsia="Calibri"/>
        </w:rPr>
      </w:pPr>
      <w:r>
        <w:rPr>
          <w:rFonts w:eastAsia="Calibri"/>
        </w:rPr>
        <w:t>2.12.</w:t>
      </w:r>
      <w:r w:rsidRPr="000D10BF">
        <w:rPr>
          <w:rFonts w:eastAsia="Calibri"/>
        </w:rPr>
        <w:t>Учет занятости обучающихся внеурочной деятельностью осуществляется учителем, 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</w:t>
      </w:r>
      <w:r>
        <w:rPr>
          <w:rFonts w:eastAsia="Calibri"/>
        </w:rPr>
        <w:t>я, содержание или тема</w:t>
      </w:r>
      <w:r w:rsidRPr="000D10BF">
        <w:rPr>
          <w:rFonts w:eastAsia="Calibri"/>
        </w:rPr>
        <w:t xml:space="preserve">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B176CD" w:rsidRPr="000D10BF" w:rsidRDefault="00B176CD" w:rsidP="00B176CD">
      <w:pPr>
        <w:ind w:firstLine="709"/>
        <w:jc w:val="both"/>
        <w:rPr>
          <w:rFonts w:eastAsia="Calibri"/>
        </w:rPr>
      </w:pPr>
      <w:r>
        <w:rPr>
          <w:rFonts w:eastAsia="Calibri"/>
        </w:rPr>
        <w:t>2.13.</w:t>
      </w:r>
      <w:r w:rsidRPr="000D10BF">
        <w:rPr>
          <w:rFonts w:eastAsia="Calibri"/>
        </w:rPr>
        <w:t>Расписание учебной и внеурочной деятельности в рамках реализации основной образ</w:t>
      </w:r>
      <w:r>
        <w:rPr>
          <w:rFonts w:eastAsia="Calibri"/>
        </w:rPr>
        <w:t>овательной программы начального</w:t>
      </w:r>
      <w:r w:rsidRPr="000D10BF">
        <w:rPr>
          <w:rFonts w:eastAsia="Calibri"/>
        </w:rPr>
        <w:t xml:space="preserve"> образования определяется приказом директора </w:t>
      </w:r>
      <w:r>
        <w:t>Учреждения</w:t>
      </w:r>
      <w:r w:rsidRPr="000D10BF">
        <w:rPr>
          <w:rFonts w:eastAsia="Calibri"/>
        </w:rPr>
        <w:t>.</w:t>
      </w:r>
    </w:p>
    <w:p w:rsidR="00B176CD" w:rsidRPr="002135E2" w:rsidRDefault="00B176CD" w:rsidP="00B176CD">
      <w:pPr>
        <w:ind w:firstLine="709"/>
        <w:jc w:val="both"/>
      </w:pPr>
      <w:r>
        <w:t>2.14.</w:t>
      </w:r>
      <w:r w:rsidRPr="002135E2">
        <w:t xml:space="preserve">Заместитель директора по </w:t>
      </w:r>
      <w:r>
        <w:t>учебно-</w:t>
      </w:r>
      <w:r w:rsidRPr="002135E2">
        <w:t>воспитател</w:t>
      </w:r>
      <w:r>
        <w:t>ьной работе организует</w:t>
      </w:r>
      <w:r w:rsidRPr="002135E2">
        <w:t xml:space="preserve"> работу педагогов по разработке программ различных объединений на следующий учебный год.</w:t>
      </w:r>
    </w:p>
    <w:p w:rsidR="00B176CD" w:rsidRDefault="00B176CD" w:rsidP="00B176CD">
      <w:pPr>
        <w:ind w:firstLine="709"/>
        <w:jc w:val="both"/>
      </w:pPr>
    </w:p>
    <w:p w:rsidR="00B176CD" w:rsidRDefault="00B176CD" w:rsidP="00B176CD">
      <w:pPr>
        <w:ind w:firstLine="709"/>
        <w:jc w:val="both"/>
      </w:pPr>
    </w:p>
    <w:p w:rsidR="00B176CD" w:rsidRPr="00AA2041" w:rsidRDefault="00B176CD" w:rsidP="00B176CD">
      <w:pPr>
        <w:pStyle w:val="Default"/>
        <w:ind w:firstLine="709"/>
        <w:jc w:val="both"/>
      </w:pPr>
    </w:p>
    <w:p w:rsidR="00486C9B" w:rsidRPr="0036685D" w:rsidRDefault="00486C9B" w:rsidP="00B176CD">
      <w:pPr>
        <w:ind w:left="567"/>
      </w:pPr>
    </w:p>
    <w:sectPr w:rsidR="00486C9B" w:rsidRPr="0036685D" w:rsidSect="001F5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DAB"/>
    <w:multiLevelType w:val="hybridMultilevel"/>
    <w:tmpl w:val="A4EEB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2014F"/>
    <w:multiLevelType w:val="hybridMultilevel"/>
    <w:tmpl w:val="B880AF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7657146"/>
    <w:multiLevelType w:val="hybridMultilevel"/>
    <w:tmpl w:val="A6F227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7795605"/>
    <w:multiLevelType w:val="hybridMultilevel"/>
    <w:tmpl w:val="6E2AB9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7D05FA2"/>
    <w:multiLevelType w:val="hybridMultilevel"/>
    <w:tmpl w:val="2A0C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85E95"/>
    <w:multiLevelType w:val="hybridMultilevel"/>
    <w:tmpl w:val="AE5EB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BB19B9"/>
    <w:multiLevelType w:val="hybridMultilevel"/>
    <w:tmpl w:val="469404AE"/>
    <w:lvl w:ilvl="0" w:tplc="F11687E2">
      <w:start w:val="2"/>
      <w:numFmt w:val="decimal"/>
      <w:lvlText w:val="%1"/>
      <w:lvlJc w:val="left"/>
      <w:pPr>
        <w:ind w:left="652" w:hanging="435"/>
      </w:pPr>
      <w:rPr>
        <w:rFonts w:hint="default"/>
        <w:lang w:val="ru-RU" w:eastAsia="ru-RU" w:bidi="ru-RU"/>
      </w:rPr>
    </w:lvl>
    <w:lvl w:ilvl="1" w:tplc="86BC843E">
      <w:numFmt w:val="none"/>
      <w:lvlText w:val=""/>
      <w:lvlJc w:val="left"/>
      <w:pPr>
        <w:tabs>
          <w:tab w:val="num" w:pos="360"/>
        </w:tabs>
      </w:pPr>
    </w:lvl>
    <w:lvl w:ilvl="2" w:tplc="CA4EA878">
      <w:numFmt w:val="bullet"/>
      <w:lvlText w:val="•"/>
      <w:lvlJc w:val="left"/>
      <w:pPr>
        <w:ind w:left="2813" w:hanging="435"/>
      </w:pPr>
      <w:rPr>
        <w:rFonts w:hint="default"/>
        <w:lang w:val="ru-RU" w:eastAsia="ru-RU" w:bidi="ru-RU"/>
      </w:rPr>
    </w:lvl>
    <w:lvl w:ilvl="3" w:tplc="96AA77A8">
      <w:numFmt w:val="bullet"/>
      <w:lvlText w:val="•"/>
      <w:lvlJc w:val="left"/>
      <w:pPr>
        <w:ind w:left="3889" w:hanging="435"/>
      </w:pPr>
      <w:rPr>
        <w:rFonts w:hint="default"/>
        <w:lang w:val="ru-RU" w:eastAsia="ru-RU" w:bidi="ru-RU"/>
      </w:rPr>
    </w:lvl>
    <w:lvl w:ilvl="4" w:tplc="F32A1AB2">
      <w:numFmt w:val="bullet"/>
      <w:lvlText w:val="•"/>
      <w:lvlJc w:val="left"/>
      <w:pPr>
        <w:ind w:left="4966" w:hanging="435"/>
      </w:pPr>
      <w:rPr>
        <w:rFonts w:hint="default"/>
        <w:lang w:val="ru-RU" w:eastAsia="ru-RU" w:bidi="ru-RU"/>
      </w:rPr>
    </w:lvl>
    <w:lvl w:ilvl="5" w:tplc="6A1056FE">
      <w:numFmt w:val="bullet"/>
      <w:lvlText w:val="•"/>
      <w:lvlJc w:val="left"/>
      <w:pPr>
        <w:ind w:left="6043" w:hanging="435"/>
      </w:pPr>
      <w:rPr>
        <w:rFonts w:hint="default"/>
        <w:lang w:val="ru-RU" w:eastAsia="ru-RU" w:bidi="ru-RU"/>
      </w:rPr>
    </w:lvl>
    <w:lvl w:ilvl="6" w:tplc="E5765D78">
      <w:numFmt w:val="bullet"/>
      <w:lvlText w:val="•"/>
      <w:lvlJc w:val="left"/>
      <w:pPr>
        <w:ind w:left="7119" w:hanging="435"/>
      </w:pPr>
      <w:rPr>
        <w:rFonts w:hint="default"/>
        <w:lang w:val="ru-RU" w:eastAsia="ru-RU" w:bidi="ru-RU"/>
      </w:rPr>
    </w:lvl>
    <w:lvl w:ilvl="7" w:tplc="38E281AA">
      <w:numFmt w:val="bullet"/>
      <w:lvlText w:val="•"/>
      <w:lvlJc w:val="left"/>
      <w:pPr>
        <w:ind w:left="8196" w:hanging="435"/>
      </w:pPr>
      <w:rPr>
        <w:rFonts w:hint="default"/>
        <w:lang w:val="ru-RU" w:eastAsia="ru-RU" w:bidi="ru-RU"/>
      </w:rPr>
    </w:lvl>
    <w:lvl w:ilvl="8" w:tplc="C31EE8AC">
      <w:numFmt w:val="bullet"/>
      <w:lvlText w:val="•"/>
      <w:lvlJc w:val="left"/>
      <w:pPr>
        <w:ind w:left="9273" w:hanging="435"/>
      </w:pPr>
      <w:rPr>
        <w:rFonts w:hint="default"/>
        <w:lang w:val="ru-RU" w:eastAsia="ru-RU" w:bidi="ru-RU"/>
      </w:rPr>
    </w:lvl>
  </w:abstractNum>
  <w:abstractNum w:abstractNumId="7">
    <w:nsid w:val="1D1D2AB0"/>
    <w:multiLevelType w:val="hybridMultilevel"/>
    <w:tmpl w:val="C2C224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1765C5"/>
    <w:multiLevelType w:val="hybridMultilevel"/>
    <w:tmpl w:val="F39064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557B9C"/>
    <w:multiLevelType w:val="hybridMultilevel"/>
    <w:tmpl w:val="DD6E7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B8142F"/>
    <w:multiLevelType w:val="hybridMultilevel"/>
    <w:tmpl w:val="FFA4E18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8C303F0"/>
    <w:multiLevelType w:val="hybridMultilevel"/>
    <w:tmpl w:val="6B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D6B9C"/>
    <w:multiLevelType w:val="hybridMultilevel"/>
    <w:tmpl w:val="17AEC3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3A7674F3"/>
    <w:multiLevelType w:val="hybridMultilevel"/>
    <w:tmpl w:val="DB7EF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0E2D01"/>
    <w:multiLevelType w:val="hybridMultilevel"/>
    <w:tmpl w:val="58426AF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3C3506C7"/>
    <w:multiLevelType w:val="hybridMultilevel"/>
    <w:tmpl w:val="6E7883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3EC00493"/>
    <w:multiLevelType w:val="hybridMultilevel"/>
    <w:tmpl w:val="5E86C4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1CF6681"/>
    <w:multiLevelType w:val="hybridMultilevel"/>
    <w:tmpl w:val="6270CD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B343DF9"/>
    <w:multiLevelType w:val="hybridMultilevel"/>
    <w:tmpl w:val="8AB003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1C1EC4"/>
    <w:multiLevelType w:val="hybridMultilevel"/>
    <w:tmpl w:val="EF1CB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F564AC"/>
    <w:multiLevelType w:val="hybridMultilevel"/>
    <w:tmpl w:val="CB806F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35E7F72"/>
    <w:multiLevelType w:val="hybridMultilevel"/>
    <w:tmpl w:val="C07C0E32"/>
    <w:lvl w:ilvl="0" w:tplc="E9307EB4">
      <w:start w:val="1"/>
      <w:numFmt w:val="decimal"/>
      <w:lvlText w:val="%1."/>
      <w:lvlJc w:val="left"/>
      <w:pPr>
        <w:ind w:left="3217" w:hanging="240"/>
        <w:jc w:val="right"/>
      </w:pPr>
      <w:rPr>
        <w:rFonts w:hint="default"/>
        <w:spacing w:val="-1"/>
        <w:w w:val="100"/>
        <w:lang w:val="ru-RU" w:eastAsia="ru-RU" w:bidi="ru-RU"/>
      </w:rPr>
    </w:lvl>
    <w:lvl w:ilvl="1" w:tplc="48C07226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4BF09F82">
      <w:numFmt w:val="bullet"/>
      <w:lvlText w:val="•"/>
      <w:lvlJc w:val="left"/>
      <w:pPr>
        <w:ind w:left="3783" w:hanging="634"/>
      </w:pPr>
      <w:rPr>
        <w:rFonts w:hint="default"/>
        <w:lang w:val="ru-RU" w:eastAsia="ru-RU" w:bidi="ru-RU"/>
      </w:rPr>
    </w:lvl>
    <w:lvl w:ilvl="4" w:tplc="E92E1E78">
      <w:numFmt w:val="bullet"/>
      <w:lvlText w:val="•"/>
      <w:lvlJc w:val="left"/>
      <w:pPr>
        <w:ind w:left="4875" w:hanging="634"/>
      </w:pPr>
      <w:rPr>
        <w:rFonts w:hint="default"/>
        <w:lang w:val="ru-RU" w:eastAsia="ru-RU" w:bidi="ru-RU"/>
      </w:rPr>
    </w:lvl>
    <w:lvl w:ilvl="5" w:tplc="52E21790">
      <w:numFmt w:val="bullet"/>
      <w:lvlText w:val="•"/>
      <w:lvlJc w:val="left"/>
      <w:pPr>
        <w:ind w:left="5967" w:hanging="634"/>
      </w:pPr>
      <w:rPr>
        <w:rFonts w:hint="default"/>
        <w:lang w:val="ru-RU" w:eastAsia="ru-RU" w:bidi="ru-RU"/>
      </w:rPr>
    </w:lvl>
    <w:lvl w:ilvl="6" w:tplc="59BACEA8">
      <w:numFmt w:val="bullet"/>
      <w:lvlText w:val="•"/>
      <w:lvlJc w:val="left"/>
      <w:pPr>
        <w:ind w:left="7059" w:hanging="634"/>
      </w:pPr>
      <w:rPr>
        <w:rFonts w:hint="default"/>
        <w:lang w:val="ru-RU" w:eastAsia="ru-RU" w:bidi="ru-RU"/>
      </w:rPr>
    </w:lvl>
    <w:lvl w:ilvl="7" w:tplc="A09E4662">
      <w:numFmt w:val="bullet"/>
      <w:lvlText w:val="•"/>
      <w:lvlJc w:val="left"/>
      <w:pPr>
        <w:ind w:left="8150" w:hanging="634"/>
      </w:pPr>
      <w:rPr>
        <w:rFonts w:hint="default"/>
        <w:lang w:val="ru-RU" w:eastAsia="ru-RU" w:bidi="ru-RU"/>
      </w:rPr>
    </w:lvl>
    <w:lvl w:ilvl="8" w:tplc="7FC2B85C">
      <w:numFmt w:val="bullet"/>
      <w:lvlText w:val="•"/>
      <w:lvlJc w:val="left"/>
      <w:pPr>
        <w:ind w:left="9242" w:hanging="634"/>
      </w:pPr>
      <w:rPr>
        <w:rFonts w:hint="default"/>
        <w:lang w:val="ru-RU" w:eastAsia="ru-RU" w:bidi="ru-RU"/>
      </w:rPr>
    </w:lvl>
  </w:abstractNum>
  <w:abstractNum w:abstractNumId="22">
    <w:nsid w:val="54242384"/>
    <w:multiLevelType w:val="hybridMultilevel"/>
    <w:tmpl w:val="69323C8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76337B8"/>
    <w:multiLevelType w:val="hybridMultilevel"/>
    <w:tmpl w:val="7D22F678"/>
    <w:lvl w:ilvl="0" w:tplc="04190001">
      <w:start w:val="1"/>
      <w:numFmt w:val="bullet"/>
      <w:lvlText w:val=""/>
      <w:lvlJc w:val="left"/>
      <w:pPr>
        <w:ind w:left="1221" w:hanging="228"/>
      </w:pPr>
      <w:rPr>
        <w:rFonts w:ascii="Symbol" w:hAnsi="Symbol" w:hint="default"/>
        <w:spacing w:val="-14"/>
        <w:w w:val="100"/>
        <w:sz w:val="24"/>
        <w:szCs w:val="24"/>
        <w:lang w:val="ru-RU" w:eastAsia="ru-RU" w:bidi="ru-RU"/>
      </w:rPr>
    </w:lvl>
    <w:lvl w:ilvl="1" w:tplc="830E33B8">
      <w:numFmt w:val="bullet"/>
      <w:lvlText w:val="•"/>
      <w:lvlJc w:val="left"/>
      <w:pPr>
        <w:ind w:left="1736" w:hanging="228"/>
      </w:pPr>
      <w:rPr>
        <w:rFonts w:hint="default"/>
        <w:lang w:val="ru-RU" w:eastAsia="ru-RU" w:bidi="ru-RU"/>
      </w:rPr>
    </w:lvl>
    <w:lvl w:ilvl="2" w:tplc="77B4C5DA">
      <w:numFmt w:val="bullet"/>
      <w:lvlText w:val="•"/>
      <w:lvlJc w:val="left"/>
      <w:pPr>
        <w:ind w:left="2813" w:hanging="228"/>
      </w:pPr>
      <w:rPr>
        <w:rFonts w:hint="default"/>
        <w:lang w:val="ru-RU" w:eastAsia="ru-RU" w:bidi="ru-RU"/>
      </w:rPr>
    </w:lvl>
    <w:lvl w:ilvl="3" w:tplc="B2ECA6EA">
      <w:numFmt w:val="bullet"/>
      <w:lvlText w:val="•"/>
      <w:lvlJc w:val="left"/>
      <w:pPr>
        <w:ind w:left="3889" w:hanging="228"/>
      </w:pPr>
      <w:rPr>
        <w:rFonts w:hint="default"/>
        <w:lang w:val="ru-RU" w:eastAsia="ru-RU" w:bidi="ru-RU"/>
      </w:rPr>
    </w:lvl>
    <w:lvl w:ilvl="4" w:tplc="03A4F30A">
      <w:numFmt w:val="bullet"/>
      <w:lvlText w:val="•"/>
      <w:lvlJc w:val="left"/>
      <w:pPr>
        <w:ind w:left="4966" w:hanging="228"/>
      </w:pPr>
      <w:rPr>
        <w:rFonts w:hint="default"/>
        <w:lang w:val="ru-RU" w:eastAsia="ru-RU" w:bidi="ru-RU"/>
      </w:rPr>
    </w:lvl>
    <w:lvl w:ilvl="5" w:tplc="58425C1A">
      <w:numFmt w:val="bullet"/>
      <w:lvlText w:val="•"/>
      <w:lvlJc w:val="left"/>
      <w:pPr>
        <w:ind w:left="6043" w:hanging="228"/>
      </w:pPr>
      <w:rPr>
        <w:rFonts w:hint="default"/>
        <w:lang w:val="ru-RU" w:eastAsia="ru-RU" w:bidi="ru-RU"/>
      </w:rPr>
    </w:lvl>
    <w:lvl w:ilvl="6" w:tplc="DE0C2412">
      <w:numFmt w:val="bullet"/>
      <w:lvlText w:val="•"/>
      <w:lvlJc w:val="left"/>
      <w:pPr>
        <w:ind w:left="7119" w:hanging="228"/>
      </w:pPr>
      <w:rPr>
        <w:rFonts w:hint="default"/>
        <w:lang w:val="ru-RU" w:eastAsia="ru-RU" w:bidi="ru-RU"/>
      </w:rPr>
    </w:lvl>
    <w:lvl w:ilvl="7" w:tplc="485C5E22">
      <w:numFmt w:val="bullet"/>
      <w:lvlText w:val="•"/>
      <w:lvlJc w:val="left"/>
      <w:pPr>
        <w:ind w:left="8196" w:hanging="228"/>
      </w:pPr>
      <w:rPr>
        <w:rFonts w:hint="default"/>
        <w:lang w:val="ru-RU" w:eastAsia="ru-RU" w:bidi="ru-RU"/>
      </w:rPr>
    </w:lvl>
    <w:lvl w:ilvl="8" w:tplc="C40E08AA">
      <w:numFmt w:val="bullet"/>
      <w:lvlText w:val="•"/>
      <w:lvlJc w:val="left"/>
      <w:pPr>
        <w:ind w:left="9273" w:hanging="228"/>
      </w:pPr>
      <w:rPr>
        <w:rFonts w:hint="default"/>
        <w:lang w:val="ru-RU" w:eastAsia="ru-RU" w:bidi="ru-RU"/>
      </w:rPr>
    </w:lvl>
  </w:abstractNum>
  <w:abstractNum w:abstractNumId="24">
    <w:nsid w:val="65B467B2"/>
    <w:multiLevelType w:val="hybridMultilevel"/>
    <w:tmpl w:val="BC9A01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0761D55"/>
    <w:multiLevelType w:val="hybridMultilevel"/>
    <w:tmpl w:val="EB268E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73C4765B"/>
    <w:multiLevelType w:val="hybridMultilevel"/>
    <w:tmpl w:val="10E8F98E"/>
    <w:lvl w:ilvl="0" w:tplc="6EA8C3B6">
      <w:start w:val="3"/>
      <w:numFmt w:val="decimal"/>
      <w:lvlText w:val="%1"/>
      <w:lvlJc w:val="left"/>
      <w:pPr>
        <w:ind w:left="652" w:hanging="579"/>
      </w:pPr>
      <w:rPr>
        <w:rFonts w:hint="default"/>
        <w:lang w:val="ru-RU" w:eastAsia="ru-RU" w:bidi="ru-RU"/>
      </w:rPr>
    </w:lvl>
    <w:lvl w:ilvl="1" w:tplc="BC767B2A">
      <w:numFmt w:val="none"/>
      <w:lvlText w:val=""/>
      <w:lvlJc w:val="left"/>
      <w:pPr>
        <w:tabs>
          <w:tab w:val="num" w:pos="360"/>
        </w:tabs>
      </w:pPr>
    </w:lvl>
    <w:lvl w:ilvl="2" w:tplc="9E82591C">
      <w:numFmt w:val="bullet"/>
      <w:lvlText w:val="•"/>
      <w:lvlJc w:val="left"/>
      <w:pPr>
        <w:ind w:left="5640" w:hanging="579"/>
      </w:pPr>
      <w:rPr>
        <w:rFonts w:hint="default"/>
        <w:lang w:val="ru-RU" w:eastAsia="ru-RU" w:bidi="ru-RU"/>
      </w:rPr>
    </w:lvl>
    <w:lvl w:ilvl="3" w:tplc="DFCC27B4">
      <w:numFmt w:val="bullet"/>
      <w:lvlText w:val="•"/>
      <w:lvlJc w:val="left"/>
      <w:pPr>
        <w:ind w:left="6201" w:hanging="579"/>
      </w:pPr>
      <w:rPr>
        <w:rFonts w:hint="default"/>
        <w:lang w:val="ru-RU" w:eastAsia="ru-RU" w:bidi="ru-RU"/>
      </w:rPr>
    </w:lvl>
    <w:lvl w:ilvl="4" w:tplc="6C6E465C">
      <w:numFmt w:val="bullet"/>
      <w:lvlText w:val="•"/>
      <w:lvlJc w:val="left"/>
      <w:pPr>
        <w:ind w:left="6762" w:hanging="579"/>
      </w:pPr>
      <w:rPr>
        <w:rFonts w:hint="default"/>
        <w:lang w:val="ru-RU" w:eastAsia="ru-RU" w:bidi="ru-RU"/>
      </w:rPr>
    </w:lvl>
    <w:lvl w:ilvl="5" w:tplc="CCBE3646">
      <w:numFmt w:val="bullet"/>
      <w:lvlText w:val="•"/>
      <w:lvlJc w:val="left"/>
      <w:pPr>
        <w:ind w:left="7322" w:hanging="579"/>
      </w:pPr>
      <w:rPr>
        <w:rFonts w:hint="default"/>
        <w:lang w:val="ru-RU" w:eastAsia="ru-RU" w:bidi="ru-RU"/>
      </w:rPr>
    </w:lvl>
    <w:lvl w:ilvl="6" w:tplc="9FE6A64A">
      <w:numFmt w:val="bullet"/>
      <w:lvlText w:val="•"/>
      <w:lvlJc w:val="left"/>
      <w:pPr>
        <w:ind w:left="7883" w:hanging="579"/>
      </w:pPr>
      <w:rPr>
        <w:rFonts w:hint="default"/>
        <w:lang w:val="ru-RU" w:eastAsia="ru-RU" w:bidi="ru-RU"/>
      </w:rPr>
    </w:lvl>
    <w:lvl w:ilvl="7" w:tplc="E3A60BA0">
      <w:numFmt w:val="bullet"/>
      <w:lvlText w:val="•"/>
      <w:lvlJc w:val="left"/>
      <w:pPr>
        <w:ind w:left="8444" w:hanging="579"/>
      </w:pPr>
      <w:rPr>
        <w:rFonts w:hint="default"/>
        <w:lang w:val="ru-RU" w:eastAsia="ru-RU" w:bidi="ru-RU"/>
      </w:rPr>
    </w:lvl>
    <w:lvl w:ilvl="8" w:tplc="7F16F2A6">
      <w:numFmt w:val="bullet"/>
      <w:lvlText w:val="•"/>
      <w:lvlJc w:val="left"/>
      <w:pPr>
        <w:ind w:left="9004" w:hanging="579"/>
      </w:pPr>
      <w:rPr>
        <w:rFonts w:hint="default"/>
        <w:lang w:val="ru-RU" w:eastAsia="ru-RU" w:bidi="ru-RU"/>
      </w:rPr>
    </w:lvl>
  </w:abstractNum>
  <w:abstractNum w:abstractNumId="27">
    <w:nsid w:val="762A0256"/>
    <w:multiLevelType w:val="hybridMultilevel"/>
    <w:tmpl w:val="7E341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4"/>
  </w:num>
  <w:num w:numId="6">
    <w:abstractNumId w:val="10"/>
  </w:num>
  <w:num w:numId="7">
    <w:abstractNumId w:val="12"/>
  </w:num>
  <w:num w:numId="8">
    <w:abstractNumId w:val="22"/>
  </w:num>
  <w:num w:numId="9">
    <w:abstractNumId w:val="25"/>
  </w:num>
  <w:num w:numId="10">
    <w:abstractNumId w:val="3"/>
  </w:num>
  <w:num w:numId="11">
    <w:abstractNumId w:val="7"/>
  </w:num>
  <w:num w:numId="12">
    <w:abstractNumId w:val="18"/>
  </w:num>
  <w:num w:numId="13">
    <w:abstractNumId w:val="1"/>
  </w:num>
  <w:num w:numId="14">
    <w:abstractNumId w:val="2"/>
  </w:num>
  <w:num w:numId="15">
    <w:abstractNumId w:val="13"/>
  </w:num>
  <w:num w:numId="16">
    <w:abstractNumId w:val="24"/>
  </w:num>
  <w:num w:numId="17">
    <w:abstractNumId w:val="15"/>
  </w:num>
  <w:num w:numId="18">
    <w:abstractNumId w:val="17"/>
  </w:num>
  <w:num w:numId="19">
    <w:abstractNumId w:val="16"/>
  </w:num>
  <w:num w:numId="20">
    <w:abstractNumId w:val="20"/>
  </w:num>
  <w:num w:numId="21">
    <w:abstractNumId w:val="23"/>
  </w:num>
  <w:num w:numId="22">
    <w:abstractNumId w:val="21"/>
  </w:num>
  <w:num w:numId="23">
    <w:abstractNumId w:val="26"/>
  </w:num>
  <w:num w:numId="24">
    <w:abstractNumId w:val="6"/>
  </w:num>
  <w:num w:numId="25">
    <w:abstractNumId w:val="27"/>
  </w:num>
  <w:num w:numId="26">
    <w:abstractNumId w:val="9"/>
  </w:num>
  <w:num w:numId="27">
    <w:abstractNumId w:val="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characterSpacingControl w:val="doNotCompress"/>
  <w:compat/>
  <w:rsids>
    <w:rsidRoot w:val="00655656"/>
    <w:rsid w:val="00015150"/>
    <w:rsid w:val="0004576A"/>
    <w:rsid w:val="00047691"/>
    <w:rsid w:val="0008728F"/>
    <w:rsid w:val="0009490B"/>
    <w:rsid w:val="000C420F"/>
    <w:rsid w:val="000F1DE1"/>
    <w:rsid w:val="00173BC9"/>
    <w:rsid w:val="001F56FF"/>
    <w:rsid w:val="0023752B"/>
    <w:rsid w:val="00286DE0"/>
    <w:rsid w:val="002A4574"/>
    <w:rsid w:val="00304D52"/>
    <w:rsid w:val="00320389"/>
    <w:rsid w:val="00343702"/>
    <w:rsid w:val="0036685D"/>
    <w:rsid w:val="00374C9B"/>
    <w:rsid w:val="003F5D26"/>
    <w:rsid w:val="004059C8"/>
    <w:rsid w:val="004132C3"/>
    <w:rsid w:val="00435622"/>
    <w:rsid w:val="00464B31"/>
    <w:rsid w:val="00467315"/>
    <w:rsid w:val="00486C9B"/>
    <w:rsid w:val="004E1E03"/>
    <w:rsid w:val="00516332"/>
    <w:rsid w:val="005558F2"/>
    <w:rsid w:val="005B5422"/>
    <w:rsid w:val="005C286E"/>
    <w:rsid w:val="005E05DC"/>
    <w:rsid w:val="00630307"/>
    <w:rsid w:val="00655656"/>
    <w:rsid w:val="00687DFA"/>
    <w:rsid w:val="006E2F72"/>
    <w:rsid w:val="00787065"/>
    <w:rsid w:val="007C502A"/>
    <w:rsid w:val="007C6B01"/>
    <w:rsid w:val="0085529C"/>
    <w:rsid w:val="008B7CCB"/>
    <w:rsid w:val="008C1B04"/>
    <w:rsid w:val="0093323D"/>
    <w:rsid w:val="009753D8"/>
    <w:rsid w:val="00977BF0"/>
    <w:rsid w:val="00A11E06"/>
    <w:rsid w:val="00A44EE7"/>
    <w:rsid w:val="00AA55B8"/>
    <w:rsid w:val="00B176CD"/>
    <w:rsid w:val="00B17DB4"/>
    <w:rsid w:val="00B25379"/>
    <w:rsid w:val="00BE4DAA"/>
    <w:rsid w:val="00C3080C"/>
    <w:rsid w:val="00C37517"/>
    <w:rsid w:val="00CB0CBF"/>
    <w:rsid w:val="00CB4A2C"/>
    <w:rsid w:val="00CC4B9D"/>
    <w:rsid w:val="00D41251"/>
    <w:rsid w:val="00D75B7C"/>
    <w:rsid w:val="00D86C8C"/>
    <w:rsid w:val="00D909FA"/>
    <w:rsid w:val="00DD11EE"/>
    <w:rsid w:val="00DF7095"/>
    <w:rsid w:val="00E14E4F"/>
    <w:rsid w:val="00E20254"/>
    <w:rsid w:val="00F65649"/>
    <w:rsid w:val="00F7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85D"/>
    <w:pPr>
      <w:keepNext/>
      <w:ind w:firstLine="72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5656"/>
    <w:pPr>
      <w:spacing w:before="40" w:after="40"/>
    </w:pPr>
    <w:rPr>
      <w:sz w:val="20"/>
      <w:szCs w:val="20"/>
    </w:rPr>
  </w:style>
  <w:style w:type="character" w:styleId="a4">
    <w:name w:val="Strong"/>
    <w:basedOn w:val="a0"/>
    <w:qFormat/>
    <w:rsid w:val="00655656"/>
    <w:rPr>
      <w:b/>
      <w:bCs/>
    </w:rPr>
  </w:style>
  <w:style w:type="paragraph" w:styleId="a5">
    <w:name w:val="Body Text Indent"/>
    <w:basedOn w:val="a"/>
    <w:rsid w:val="00655656"/>
    <w:pPr>
      <w:spacing w:before="40" w:after="4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F56FF"/>
  </w:style>
  <w:style w:type="paragraph" w:styleId="a6">
    <w:name w:val="List Paragraph"/>
    <w:basedOn w:val="a"/>
    <w:uiPriority w:val="1"/>
    <w:qFormat/>
    <w:rsid w:val="00B17DB4"/>
    <w:pPr>
      <w:ind w:left="720"/>
      <w:contextualSpacing/>
    </w:pPr>
  </w:style>
  <w:style w:type="paragraph" w:customStyle="1" w:styleId="a7">
    <w:name w:val="Знак"/>
    <w:basedOn w:val="a"/>
    <w:rsid w:val="00320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03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Body Text Indent 2"/>
    <w:basedOn w:val="a"/>
    <w:link w:val="20"/>
    <w:rsid w:val="003668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685D"/>
    <w:rPr>
      <w:sz w:val="24"/>
      <w:szCs w:val="24"/>
    </w:rPr>
  </w:style>
  <w:style w:type="paragraph" w:styleId="3">
    <w:name w:val="Body Text Indent 3"/>
    <w:basedOn w:val="a"/>
    <w:link w:val="30"/>
    <w:rsid w:val="003668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685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6685D"/>
    <w:rPr>
      <w:b/>
      <w:bCs/>
      <w:sz w:val="24"/>
      <w:szCs w:val="24"/>
    </w:rPr>
  </w:style>
  <w:style w:type="paragraph" w:customStyle="1" w:styleId="western">
    <w:name w:val="western"/>
    <w:basedOn w:val="a"/>
    <w:rsid w:val="0036685D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B176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B176CD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B176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DF7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356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5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МОУ СОШ № 17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Наталья</dc:creator>
  <cp:lastModifiedBy>IRC</cp:lastModifiedBy>
  <cp:revision>2</cp:revision>
  <cp:lastPrinted>2020-02-02T06:22:00Z</cp:lastPrinted>
  <dcterms:created xsi:type="dcterms:W3CDTF">2020-02-03T12:47:00Z</dcterms:created>
  <dcterms:modified xsi:type="dcterms:W3CDTF">2020-02-03T12:47:00Z</dcterms:modified>
</cp:coreProperties>
</file>